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25C2" w14:textId="77777777" w:rsidR="00A9204E" w:rsidRPr="0015068B" w:rsidRDefault="001E33FF">
      <w:pPr>
        <w:rPr>
          <w:rFonts w:ascii="Times New Roman" w:hAnsi="Times New Roman" w:cs="Times New Roman"/>
        </w:rPr>
      </w:pPr>
      <w:r w:rsidRPr="0015068B">
        <w:rPr>
          <w:rFonts w:ascii="Times New Roman" w:hAnsi="Times New Roman" w:cs="Times New Roman"/>
        </w:rPr>
        <w:t>Office of Governor</w:t>
      </w:r>
    </w:p>
    <w:p w14:paraId="7BF93321" w14:textId="77777777" w:rsidR="001E33FF" w:rsidRPr="0015068B" w:rsidRDefault="001E33FF">
      <w:pPr>
        <w:rPr>
          <w:rFonts w:ascii="Times New Roman" w:hAnsi="Times New Roman" w:cs="Times New Roman"/>
        </w:rPr>
      </w:pPr>
      <w:r w:rsidRPr="0015068B">
        <w:rPr>
          <w:rFonts w:ascii="Times New Roman" w:hAnsi="Times New Roman" w:cs="Times New Roman"/>
        </w:rPr>
        <w:t>Ron DeSantis</w:t>
      </w:r>
    </w:p>
    <w:p w14:paraId="222B66E9" w14:textId="77777777" w:rsidR="001E33FF" w:rsidRPr="0015068B" w:rsidRDefault="001E33FF">
      <w:pPr>
        <w:rPr>
          <w:rFonts w:ascii="Times New Roman" w:hAnsi="Times New Roman" w:cs="Times New Roman"/>
        </w:rPr>
      </w:pPr>
      <w:r w:rsidRPr="0015068B">
        <w:rPr>
          <w:rFonts w:ascii="Times New Roman" w:hAnsi="Times New Roman" w:cs="Times New Roman"/>
        </w:rPr>
        <w:t>State of Florida</w:t>
      </w:r>
    </w:p>
    <w:p w14:paraId="7617BE1A" w14:textId="77777777" w:rsidR="001E33FF" w:rsidRPr="0015068B" w:rsidRDefault="001E33FF">
      <w:pPr>
        <w:rPr>
          <w:rFonts w:ascii="Times New Roman" w:hAnsi="Times New Roman" w:cs="Times New Roman"/>
        </w:rPr>
      </w:pPr>
      <w:r w:rsidRPr="0015068B">
        <w:rPr>
          <w:rFonts w:ascii="Times New Roman" w:hAnsi="Times New Roman" w:cs="Times New Roman"/>
        </w:rPr>
        <w:t xml:space="preserve">The Capital </w:t>
      </w:r>
    </w:p>
    <w:p w14:paraId="07E4D3E6" w14:textId="77777777" w:rsidR="001E33FF" w:rsidRPr="0015068B" w:rsidRDefault="001E33FF">
      <w:pPr>
        <w:rPr>
          <w:rFonts w:ascii="Times New Roman" w:hAnsi="Times New Roman" w:cs="Times New Roman"/>
        </w:rPr>
      </w:pPr>
      <w:r w:rsidRPr="0015068B">
        <w:rPr>
          <w:rFonts w:ascii="Times New Roman" w:hAnsi="Times New Roman" w:cs="Times New Roman"/>
        </w:rPr>
        <w:t>400 South Monroe</w:t>
      </w:r>
    </w:p>
    <w:p w14:paraId="70A1DA1F" w14:textId="77777777" w:rsidR="001E33FF" w:rsidRDefault="001E33FF">
      <w:pPr>
        <w:rPr>
          <w:rFonts w:ascii="Times New Roman" w:hAnsi="Times New Roman" w:cs="Times New Roman"/>
        </w:rPr>
      </w:pPr>
      <w:r w:rsidRPr="0015068B">
        <w:rPr>
          <w:rFonts w:ascii="Times New Roman" w:hAnsi="Times New Roman" w:cs="Times New Roman"/>
        </w:rPr>
        <w:t>Tallahassee, FL. 32399-0001</w:t>
      </w:r>
    </w:p>
    <w:p w14:paraId="0C39C09D" w14:textId="77777777" w:rsidR="008B05F9" w:rsidRPr="0015068B" w:rsidRDefault="008B05F9">
      <w:pPr>
        <w:rPr>
          <w:rFonts w:ascii="Times New Roman" w:hAnsi="Times New Roman" w:cs="Times New Roman"/>
        </w:rPr>
      </w:pPr>
      <w:r>
        <w:rPr>
          <w:rFonts w:ascii="Times New Roman" w:hAnsi="Times New Roman" w:cs="Times New Roman"/>
        </w:rPr>
        <w:t>Email: GovernorRon.Desantis@eog.myflorida.com</w:t>
      </w:r>
    </w:p>
    <w:p w14:paraId="1E9F0980" w14:textId="77777777" w:rsidR="001E33FF" w:rsidRPr="0015068B" w:rsidRDefault="001E33FF">
      <w:pPr>
        <w:rPr>
          <w:rFonts w:ascii="Times New Roman" w:hAnsi="Times New Roman" w:cs="Times New Roman"/>
        </w:rPr>
      </w:pPr>
    </w:p>
    <w:p w14:paraId="563C2B65" w14:textId="77777777" w:rsidR="001E33FF" w:rsidRPr="0015068B" w:rsidRDefault="008B05F9">
      <w:pPr>
        <w:rPr>
          <w:rFonts w:ascii="Times New Roman" w:hAnsi="Times New Roman" w:cs="Times New Roman"/>
          <w:u w:val="single"/>
        </w:rPr>
      </w:pPr>
      <w:r>
        <w:rPr>
          <w:rFonts w:ascii="Times New Roman" w:hAnsi="Times New Roman" w:cs="Times New Roman"/>
        </w:rPr>
        <w:t>August 27</w:t>
      </w:r>
      <w:r w:rsidR="001E33FF" w:rsidRPr="0015068B">
        <w:rPr>
          <w:rFonts w:ascii="Times New Roman" w:hAnsi="Times New Roman" w:cs="Times New Roman"/>
        </w:rPr>
        <w:t>, 2020</w:t>
      </w:r>
      <w:r w:rsidR="001E33FF" w:rsidRPr="0015068B">
        <w:rPr>
          <w:rFonts w:ascii="Times New Roman" w:hAnsi="Times New Roman" w:cs="Times New Roman"/>
        </w:rPr>
        <w:tab/>
      </w:r>
      <w:r w:rsidR="001E33FF" w:rsidRPr="0015068B">
        <w:rPr>
          <w:rFonts w:ascii="Times New Roman" w:hAnsi="Times New Roman" w:cs="Times New Roman"/>
        </w:rPr>
        <w:tab/>
      </w:r>
      <w:r w:rsidR="001E33FF" w:rsidRPr="0015068B">
        <w:rPr>
          <w:rFonts w:ascii="Times New Roman" w:hAnsi="Times New Roman" w:cs="Times New Roman"/>
        </w:rPr>
        <w:tab/>
      </w:r>
      <w:r w:rsidR="001E33FF" w:rsidRPr="0015068B">
        <w:rPr>
          <w:rFonts w:ascii="Times New Roman" w:hAnsi="Times New Roman" w:cs="Times New Roman"/>
        </w:rPr>
        <w:tab/>
        <w:t xml:space="preserve">Certified Mail </w:t>
      </w:r>
      <w:r w:rsidR="001C65E0" w:rsidRPr="0015068B">
        <w:rPr>
          <w:rFonts w:ascii="Times New Roman" w:hAnsi="Times New Roman" w:cs="Times New Roman"/>
          <w:u w:val="single"/>
        </w:rPr>
        <w:t>7020 0640 0000 8155 6767</w:t>
      </w:r>
    </w:p>
    <w:p w14:paraId="5D59AEDC" w14:textId="77777777" w:rsidR="001E33FF" w:rsidRPr="0015068B" w:rsidRDefault="001E33FF">
      <w:pPr>
        <w:rPr>
          <w:rFonts w:ascii="Times New Roman" w:hAnsi="Times New Roman" w:cs="Times New Roman"/>
        </w:rPr>
      </w:pPr>
    </w:p>
    <w:p w14:paraId="549620B6" w14:textId="77777777" w:rsidR="001E33FF" w:rsidRPr="0015068B" w:rsidRDefault="001E33FF">
      <w:pPr>
        <w:rPr>
          <w:rFonts w:ascii="Times New Roman" w:hAnsi="Times New Roman" w:cs="Times New Roman"/>
        </w:rPr>
      </w:pPr>
      <w:r w:rsidRPr="0015068B">
        <w:rPr>
          <w:rFonts w:ascii="Times New Roman" w:hAnsi="Times New Roman" w:cs="Times New Roman"/>
        </w:rPr>
        <w:t>Paul M. Walters</w:t>
      </w:r>
    </w:p>
    <w:p w14:paraId="1E71CA73" w14:textId="77777777" w:rsidR="001E33FF" w:rsidRPr="0015068B" w:rsidRDefault="001E33FF">
      <w:pPr>
        <w:rPr>
          <w:rFonts w:ascii="Times New Roman" w:hAnsi="Times New Roman" w:cs="Times New Roman"/>
        </w:rPr>
      </w:pPr>
      <w:r w:rsidRPr="0015068B">
        <w:rPr>
          <w:rFonts w:ascii="Times New Roman" w:hAnsi="Times New Roman" w:cs="Times New Roman"/>
        </w:rPr>
        <w:t>47 Plantation Blvd.</w:t>
      </w:r>
    </w:p>
    <w:p w14:paraId="0E705993" w14:textId="77777777" w:rsidR="001C65E0" w:rsidRPr="0015068B" w:rsidRDefault="001C65E0">
      <w:pPr>
        <w:rPr>
          <w:rFonts w:ascii="Times New Roman" w:hAnsi="Times New Roman" w:cs="Times New Roman"/>
        </w:rPr>
      </w:pPr>
      <w:r w:rsidRPr="0015068B">
        <w:rPr>
          <w:rFonts w:ascii="Times New Roman" w:hAnsi="Times New Roman" w:cs="Times New Roman"/>
        </w:rPr>
        <w:t>Lake Worth, FL. 33467</w:t>
      </w:r>
    </w:p>
    <w:p w14:paraId="07290DEF" w14:textId="77777777" w:rsidR="001C65E0" w:rsidRPr="0015068B" w:rsidRDefault="001C65E0">
      <w:pPr>
        <w:rPr>
          <w:rFonts w:ascii="Times New Roman" w:hAnsi="Times New Roman" w:cs="Times New Roman"/>
        </w:rPr>
      </w:pPr>
      <w:r w:rsidRPr="0015068B">
        <w:rPr>
          <w:rFonts w:ascii="Times New Roman" w:hAnsi="Times New Roman" w:cs="Times New Roman"/>
        </w:rPr>
        <w:t xml:space="preserve">Email: </w:t>
      </w:r>
      <w:hyperlink r:id="rId10" w:history="1">
        <w:r w:rsidRPr="0015068B">
          <w:rPr>
            <w:rStyle w:val="Hyperlink"/>
            <w:rFonts w:ascii="Times New Roman" w:hAnsi="Times New Roman" w:cs="Times New Roman"/>
          </w:rPr>
          <w:t>nogarap323@protonmail.com</w:t>
        </w:r>
      </w:hyperlink>
      <w:r w:rsidRPr="0015068B">
        <w:rPr>
          <w:rFonts w:ascii="Times New Roman" w:hAnsi="Times New Roman" w:cs="Times New Roman"/>
        </w:rPr>
        <w:t xml:space="preserve"> </w:t>
      </w:r>
    </w:p>
    <w:p w14:paraId="4D083FC6" w14:textId="77777777" w:rsidR="001C65E0" w:rsidRDefault="001C65E0">
      <w:pPr>
        <w:rPr>
          <w:rFonts w:ascii="Times New Roman" w:hAnsi="Times New Roman" w:cs="Times New Roman"/>
        </w:rPr>
      </w:pPr>
    </w:p>
    <w:p w14:paraId="50836060" w14:textId="77777777" w:rsidR="00251E5A" w:rsidRDefault="00251E5A" w:rsidP="00251E5A">
      <w:pPr>
        <w:jc w:val="center"/>
        <w:rPr>
          <w:rFonts w:ascii="Times New Roman" w:hAnsi="Times New Roman" w:cs="Times New Roman"/>
        </w:rPr>
      </w:pPr>
      <w:r w:rsidRPr="0015068B">
        <w:rPr>
          <w:rFonts w:ascii="Times New Roman" w:hAnsi="Times New Roman" w:cs="Times New Roman"/>
        </w:rPr>
        <w:t xml:space="preserve">SUBJECT – LAWFUL NOTICE </w:t>
      </w:r>
    </w:p>
    <w:p w14:paraId="5B152DB9" w14:textId="77777777" w:rsidR="00251E5A" w:rsidRPr="0015068B" w:rsidRDefault="00251E5A" w:rsidP="00251E5A">
      <w:pPr>
        <w:jc w:val="center"/>
        <w:rPr>
          <w:rFonts w:ascii="Times New Roman" w:hAnsi="Times New Roman" w:cs="Times New Roman"/>
        </w:rPr>
      </w:pPr>
      <w:r>
        <w:rPr>
          <w:rFonts w:ascii="Times New Roman" w:hAnsi="Times New Roman" w:cs="Times New Roman"/>
        </w:rPr>
        <w:t>O</w:t>
      </w:r>
      <w:r w:rsidRPr="0015068B">
        <w:rPr>
          <w:rFonts w:ascii="Times New Roman" w:hAnsi="Times New Roman" w:cs="Times New Roman"/>
        </w:rPr>
        <w:t>f trespass against my God given and Constitutional rights.</w:t>
      </w:r>
    </w:p>
    <w:p w14:paraId="5687ECCB" w14:textId="77777777" w:rsidR="00251E5A" w:rsidRDefault="00251E5A">
      <w:pPr>
        <w:rPr>
          <w:rFonts w:ascii="Times New Roman" w:hAnsi="Times New Roman" w:cs="Times New Roman"/>
        </w:rPr>
      </w:pPr>
    </w:p>
    <w:p w14:paraId="379418BD" w14:textId="77777777" w:rsidR="001C65E0" w:rsidRPr="0015068B" w:rsidRDefault="001C65E0">
      <w:pPr>
        <w:rPr>
          <w:rFonts w:ascii="Times New Roman" w:hAnsi="Times New Roman" w:cs="Times New Roman"/>
        </w:rPr>
      </w:pPr>
      <w:r w:rsidRPr="0015068B">
        <w:rPr>
          <w:rFonts w:ascii="Times New Roman" w:hAnsi="Times New Roman" w:cs="Times New Roman"/>
        </w:rPr>
        <w:t xml:space="preserve">Dear Governor DeSantis, </w:t>
      </w:r>
    </w:p>
    <w:p w14:paraId="4785E134" w14:textId="77777777" w:rsidR="009C6642" w:rsidRPr="0015068B" w:rsidRDefault="009C6642" w:rsidP="00AA1E20">
      <w:pPr>
        <w:ind w:firstLine="720"/>
        <w:rPr>
          <w:rFonts w:ascii="Times New Roman" w:hAnsi="Times New Roman" w:cs="Times New Roman"/>
        </w:rPr>
      </w:pPr>
      <w:r w:rsidRPr="0015068B">
        <w:rPr>
          <w:rFonts w:ascii="Times New Roman" w:hAnsi="Times New Roman" w:cs="Times New Roman"/>
        </w:rPr>
        <w:t xml:space="preserve"> </w:t>
      </w:r>
      <w:r w:rsidR="00AA1E20">
        <w:rPr>
          <w:rFonts w:ascii="Times New Roman" w:hAnsi="Times New Roman" w:cs="Times New Roman"/>
        </w:rPr>
        <w:t>Greetings to you, the</w:t>
      </w:r>
      <w:r w:rsidR="001C65E0" w:rsidRPr="0015068B">
        <w:rPr>
          <w:rFonts w:ascii="Times New Roman" w:hAnsi="Times New Roman" w:cs="Times New Roman"/>
        </w:rPr>
        <w:t xml:space="preserve"> family and staff. Thank you for receiving and </w:t>
      </w:r>
      <w:r w:rsidR="00AA1E20">
        <w:rPr>
          <w:rFonts w:ascii="Times New Roman" w:hAnsi="Times New Roman" w:cs="Times New Roman"/>
        </w:rPr>
        <w:t xml:space="preserve">responding to this letter. After mailing the Certified Letter I will send an email also. I send the email letter so all the hyper links in the letter will be active to follow. </w:t>
      </w:r>
      <w:r w:rsidR="001C65E0" w:rsidRPr="0015068B">
        <w:rPr>
          <w:rFonts w:ascii="Times New Roman" w:hAnsi="Times New Roman" w:cs="Times New Roman"/>
        </w:rPr>
        <w:t xml:space="preserve"> </w:t>
      </w:r>
    </w:p>
    <w:p w14:paraId="761D59DC" w14:textId="77777777" w:rsidR="009C6642" w:rsidRPr="0015068B" w:rsidRDefault="009C6642">
      <w:pPr>
        <w:rPr>
          <w:rFonts w:ascii="Times New Roman" w:hAnsi="Times New Roman" w:cs="Times New Roman"/>
        </w:rPr>
      </w:pPr>
    </w:p>
    <w:p w14:paraId="5F0D422F" w14:textId="77777777" w:rsidR="009C6642" w:rsidRPr="0015068B" w:rsidRDefault="009C6642" w:rsidP="00251E5A">
      <w:pPr>
        <w:ind w:firstLine="720"/>
        <w:jc w:val="center"/>
        <w:rPr>
          <w:rFonts w:ascii="Times New Roman" w:hAnsi="Times New Roman" w:cs="Times New Roman"/>
          <w:b/>
          <w:i/>
        </w:rPr>
      </w:pPr>
      <w:r w:rsidRPr="0015068B">
        <w:rPr>
          <w:rFonts w:ascii="Times New Roman" w:hAnsi="Times New Roman" w:cs="Times New Roman"/>
          <w:b/>
          <w:i/>
        </w:rPr>
        <w:t xml:space="preserve">Before I consent to proceed I have this inquiry for the record. </w:t>
      </w:r>
      <w:r w:rsidR="00052532" w:rsidRPr="0015068B">
        <w:rPr>
          <w:rFonts w:ascii="Times New Roman" w:hAnsi="Times New Roman" w:cs="Times New Roman"/>
          <w:b/>
          <w:i/>
        </w:rPr>
        <w:t xml:space="preserve">I, </w:t>
      </w:r>
      <w:r w:rsidR="00740FBB" w:rsidRPr="0015068B">
        <w:rPr>
          <w:rFonts w:ascii="Times New Roman" w:hAnsi="Times New Roman" w:cs="Times New Roman"/>
          <w:b/>
          <w:i/>
        </w:rPr>
        <w:t>as</w:t>
      </w:r>
      <w:r w:rsidRPr="0015068B">
        <w:rPr>
          <w:rFonts w:ascii="Times New Roman" w:hAnsi="Times New Roman" w:cs="Times New Roman"/>
          <w:b/>
          <w:i/>
        </w:rPr>
        <w:t xml:space="preserve"> a director</w:t>
      </w:r>
    </w:p>
    <w:p w14:paraId="1AB0E942" w14:textId="77777777" w:rsidR="00740FBB" w:rsidRDefault="009C6642" w:rsidP="00251E5A">
      <w:pPr>
        <w:ind w:left="720"/>
        <w:jc w:val="center"/>
        <w:rPr>
          <w:rFonts w:ascii="Times New Roman" w:hAnsi="Times New Roman" w:cs="Times New Roman"/>
          <w:b/>
          <w:i/>
        </w:rPr>
      </w:pPr>
      <w:r w:rsidRPr="0015068B">
        <w:rPr>
          <w:rFonts w:ascii="Times New Roman" w:hAnsi="Times New Roman" w:cs="Times New Roman"/>
          <w:b/>
          <w:i/>
        </w:rPr>
        <w:t>and beneficiary of my legal person/corporation – you have 21 days to respond</w:t>
      </w:r>
    </w:p>
    <w:p w14:paraId="0FF136D6" w14:textId="77777777" w:rsidR="00740FBB" w:rsidRDefault="009C6642" w:rsidP="00251E5A">
      <w:pPr>
        <w:ind w:left="720"/>
        <w:jc w:val="center"/>
        <w:rPr>
          <w:rFonts w:ascii="Times New Roman" w:hAnsi="Times New Roman" w:cs="Times New Roman"/>
          <w:b/>
          <w:i/>
        </w:rPr>
      </w:pPr>
      <w:r w:rsidRPr="0015068B">
        <w:rPr>
          <w:rFonts w:ascii="Times New Roman" w:hAnsi="Times New Roman" w:cs="Times New Roman"/>
          <w:b/>
          <w:i/>
        </w:rPr>
        <w:t>in writing and provide proof of claim as to your legal or lawful authority as a</w:t>
      </w:r>
    </w:p>
    <w:p w14:paraId="33D16983" w14:textId="77777777" w:rsidR="009C6642" w:rsidRPr="0015068B" w:rsidRDefault="009C6642" w:rsidP="00251E5A">
      <w:pPr>
        <w:ind w:left="720"/>
        <w:jc w:val="center"/>
        <w:rPr>
          <w:rFonts w:ascii="Times New Roman" w:hAnsi="Times New Roman" w:cs="Times New Roman"/>
          <w:b/>
        </w:rPr>
      </w:pPr>
      <w:r w:rsidRPr="0015068B">
        <w:rPr>
          <w:rFonts w:ascii="Times New Roman" w:hAnsi="Times New Roman" w:cs="Times New Roman"/>
          <w:b/>
          <w:i/>
        </w:rPr>
        <w:t>public servant, to bother me at all. Do you understand?</w:t>
      </w:r>
    </w:p>
    <w:p w14:paraId="03C9A228" w14:textId="77777777" w:rsidR="00BA6C9F" w:rsidRDefault="00BA6C9F" w:rsidP="008B05F9">
      <w:pPr>
        <w:rPr>
          <w:rFonts w:ascii="Times New Roman" w:hAnsi="Times New Roman" w:cs="Times New Roman"/>
        </w:rPr>
      </w:pPr>
    </w:p>
    <w:p w14:paraId="695E8AA8" w14:textId="77777777" w:rsidR="006F42B4" w:rsidRDefault="008B05F9" w:rsidP="00703F5B">
      <w:pPr>
        <w:ind w:firstLine="720"/>
        <w:jc w:val="both"/>
        <w:rPr>
          <w:rFonts w:ascii="Times New Roman" w:hAnsi="Times New Roman" w:cs="Times New Roman"/>
        </w:rPr>
      </w:pPr>
      <w:r>
        <w:rPr>
          <w:rFonts w:ascii="Times New Roman" w:hAnsi="Times New Roman" w:cs="Times New Roman"/>
        </w:rPr>
        <w:t>Please</w:t>
      </w:r>
      <w:r w:rsidR="00740FBB">
        <w:rPr>
          <w:rFonts w:ascii="Times New Roman" w:hAnsi="Times New Roman" w:cs="Times New Roman"/>
        </w:rPr>
        <w:t xml:space="preserve"> notice</w:t>
      </w:r>
      <w:r w:rsidR="009323A6">
        <w:rPr>
          <w:rFonts w:ascii="Times New Roman" w:hAnsi="Times New Roman" w:cs="Times New Roman"/>
        </w:rPr>
        <w:t xml:space="preserve"> there are no staples or paperclips binding this document. T</w:t>
      </w:r>
      <w:r w:rsidR="00740FBB">
        <w:rPr>
          <w:rFonts w:ascii="Times New Roman" w:hAnsi="Times New Roman" w:cs="Times New Roman"/>
        </w:rPr>
        <w:t xml:space="preserve">he binding </w:t>
      </w:r>
      <w:r w:rsidR="009323A6">
        <w:rPr>
          <w:rFonts w:ascii="Times New Roman" w:hAnsi="Times New Roman" w:cs="Times New Roman"/>
        </w:rPr>
        <w:t xml:space="preserve">is </w:t>
      </w:r>
      <w:r w:rsidR="00740FBB">
        <w:rPr>
          <w:rFonts w:ascii="Times New Roman" w:hAnsi="Times New Roman" w:cs="Times New Roman"/>
        </w:rPr>
        <w:t>of gold and blue ribbons.</w:t>
      </w:r>
      <w:r w:rsidR="009323A6">
        <w:rPr>
          <w:rFonts w:ascii="Times New Roman" w:hAnsi="Times New Roman" w:cs="Times New Roman"/>
        </w:rPr>
        <w:t xml:space="preserve"> The gold ribbon signifies the pure intention of my heart as I </w:t>
      </w:r>
      <w:r w:rsidR="006F42B4">
        <w:rPr>
          <w:rFonts w:ascii="Times New Roman" w:hAnsi="Times New Roman" w:cs="Times New Roman"/>
        </w:rPr>
        <w:t>research and compose</w:t>
      </w:r>
      <w:r w:rsidR="009323A6">
        <w:rPr>
          <w:rFonts w:ascii="Times New Roman" w:hAnsi="Times New Roman" w:cs="Times New Roman"/>
        </w:rPr>
        <w:t xml:space="preserve"> this document. The blue ribbon</w:t>
      </w:r>
      <w:r w:rsidR="006F42B4">
        <w:rPr>
          <w:rFonts w:ascii="Times New Roman" w:hAnsi="Times New Roman" w:cs="Times New Roman"/>
        </w:rPr>
        <w:t xml:space="preserve"> signifies my hope you will direct yourself with the utmost </w:t>
      </w:r>
      <w:r w:rsidR="0037396B">
        <w:rPr>
          <w:rFonts w:ascii="Times New Roman" w:hAnsi="Times New Roman" w:cs="Times New Roman"/>
        </w:rPr>
        <w:t xml:space="preserve">care, </w:t>
      </w:r>
      <w:r w:rsidR="006F42B4">
        <w:rPr>
          <w:rFonts w:ascii="Times New Roman" w:hAnsi="Times New Roman" w:cs="Times New Roman"/>
        </w:rPr>
        <w:t xml:space="preserve">wisdom and righteousness regarding </w:t>
      </w:r>
      <w:r w:rsidR="00E760AE">
        <w:rPr>
          <w:rFonts w:ascii="Times New Roman" w:hAnsi="Times New Roman" w:cs="Times New Roman"/>
        </w:rPr>
        <w:t xml:space="preserve">the content and context of </w:t>
      </w:r>
      <w:r w:rsidR="006F42B4">
        <w:rPr>
          <w:rFonts w:ascii="Times New Roman" w:hAnsi="Times New Roman" w:cs="Times New Roman"/>
        </w:rPr>
        <w:t>this letter.</w:t>
      </w:r>
    </w:p>
    <w:p w14:paraId="6AFA3CB9" w14:textId="77777777" w:rsidR="00BA6C9F" w:rsidRDefault="00BA6C9F" w:rsidP="00703F5B">
      <w:pPr>
        <w:ind w:firstLine="720"/>
        <w:jc w:val="both"/>
        <w:rPr>
          <w:rFonts w:ascii="Times New Roman" w:hAnsi="Times New Roman" w:cs="Times New Roman"/>
        </w:rPr>
      </w:pPr>
    </w:p>
    <w:p w14:paraId="1CF8826A" w14:textId="77777777" w:rsidR="00740FBB" w:rsidRDefault="00251E5A" w:rsidP="00703F5B">
      <w:pPr>
        <w:ind w:firstLine="720"/>
        <w:jc w:val="both"/>
        <w:rPr>
          <w:rFonts w:ascii="Times New Roman" w:hAnsi="Times New Roman" w:cs="Times New Roman"/>
        </w:rPr>
      </w:pPr>
      <w:r>
        <w:rPr>
          <w:rFonts w:ascii="Times New Roman" w:hAnsi="Times New Roman" w:cs="Times New Roman"/>
        </w:rPr>
        <w:t xml:space="preserve">At </w:t>
      </w:r>
      <w:r w:rsidR="006F42B4">
        <w:rPr>
          <w:rFonts w:ascii="Times New Roman" w:hAnsi="Times New Roman" w:cs="Times New Roman"/>
        </w:rPr>
        <w:t xml:space="preserve">the end of the letter please find a copy of a </w:t>
      </w:r>
      <w:r w:rsidR="006F42B4" w:rsidRPr="00703F5B">
        <w:rPr>
          <w:rFonts w:ascii="Times New Roman" w:hAnsi="Times New Roman" w:cs="Times New Roman"/>
        </w:rPr>
        <w:t>Face Mask Exempt Card</w:t>
      </w:r>
      <w:r w:rsidR="006F42B4">
        <w:rPr>
          <w:rFonts w:ascii="Times New Roman" w:hAnsi="Times New Roman" w:cs="Times New Roman"/>
        </w:rPr>
        <w:t xml:space="preserve">. I’ll be displaying this card in public as a public statement upholding my God given rights to refrain from wearing a mask and as a symbol that you have been notified. Furthermore, any business who fails to honor my God give rights may subject themselves to a law suit </w:t>
      </w:r>
      <w:r w:rsidR="00BA6C9F">
        <w:rPr>
          <w:rFonts w:ascii="Times New Roman" w:hAnsi="Times New Roman" w:cs="Times New Roman"/>
        </w:rPr>
        <w:t>beginning at $1million plus legal fees.</w:t>
      </w:r>
      <w:r w:rsidR="006F42B4">
        <w:rPr>
          <w:rFonts w:ascii="Times New Roman" w:hAnsi="Times New Roman" w:cs="Times New Roman"/>
        </w:rPr>
        <w:t xml:space="preserve"> </w:t>
      </w:r>
      <w:r w:rsidR="009323A6">
        <w:rPr>
          <w:rFonts w:ascii="Times New Roman" w:hAnsi="Times New Roman" w:cs="Times New Roman"/>
        </w:rPr>
        <w:t xml:space="preserve"> </w:t>
      </w:r>
    </w:p>
    <w:p w14:paraId="04AFE411" w14:textId="77777777" w:rsidR="00BA6C9F" w:rsidRDefault="00BA6C9F" w:rsidP="00703F5B">
      <w:pPr>
        <w:ind w:firstLine="720"/>
        <w:jc w:val="both"/>
        <w:rPr>
          <w:rFonts w:ascii="Times New Roman" w:hAnsi="Times New Roman" w:cs="Times New Roman"/>
        </w:rPr>
      </w:pPr>
    </w:p>
    <w:p w14:paraId="6ACD258F" w14:textId="77777777" w:rsidR="001C65E0" w:rsidRPr="0015068B" w:rsidRDefault="001C65E0" w:rsidP="00703F5B">
      <w:pPr>
        <w:ind w:firstLine="720"/>
        <w:jc w:val="both"/>
        <w:rPr>
          <w:rFonts w:ascii="Times New Roman" w:hAnsi="Times New Roman" w:cs="Times New Roman"/>
        </w:rPr>
      </w:pPr>
      <w:r w:rsidRPr="0015068B">
        <w:rPr>
          <w:rFonts w:ascii="Times New Roman" w:hAnsi="Times New Roman" w:cs="Times New Roman"/>
        </w:rPr>
        <w:t>During this overstated so-called “pandemic crisis”, which now appears to have a death rate p</w:t>
      </w:r>
      <w:r w:rsidR="00251E5A">
        <w:rPr>
          <w:rFonts w:ascii="Times New Roman" w:hAnsi="Times New Roman" w:cs="Times New Roman"/>
        </w:rPr>
        <w:t>er thousand indicating it is no</w:t>
      </w:r>
      <w:r w:rsidRPr="0015068B">
        <w:rPr>
          <w:rFonts w:ascii="Times New Roman" w:hAnsi="Times New Roman" w:cs="Times New Roman"/>
        </w:rPr>
        <w:t xml:space="preserve"> more risky than a higher than average flu season. I request and advise you to im</w:t>
      </w:r>
      <w:r w:rsidR="009C6642" w:rsidRPr="0015068B">
        <w:rPr>
          <w:rFonts w:ascii="Times New Roman" w:hAnsi="Times New Roman" w:cs="Times New Roman"/>
        </w:rPr>
        <w:t>mediately lift all restriction</w:t>
      </w:r>
      <w:r w:rsidR="00052532" w:rsidRPr="0015068B">
        <w:rPr>
          <w:rFonts w:ascii="Times New Roman" w:hAnsi="Times New Roman" w:cs="Times New Roman"/>
        </w:rPr>
        <w:t>s</w:t>
      </w:r>
      <w:r w:rsidR="009C6642" w:rsidRPr="0015068B">
        <w:rPr>
          <w:rFonts w:ascii="Times New Roman" w:hAnsi="Times New Roman" w:cs="Times New Roman"/>
        </w:rPr>
        <w:t xml:space="preserve"> which violate our constitutional protections and God given rights.</w:t>
      </w:r>
    </w:p>
    <w:p w14:paraId="5B26C06E" w14:textId="77777777" w:rsidR="009C6642" w:rsidRPr="0015068B" w:rsidRDefault="002D3873" w:rsidP="002D3873">
      <w:pPr>
        <w:tabs>
          <w:tab w:val="left" w:pos="7970"/>
        </w:tabs>
        <w:jc w:val="both"/>
        <w:rPr>
          <w:rFonts w:ascii="Times New Roman" w:hAnsi="Times New Roman" w:cs="Times New Roman"/>
        </w:rPr>
      </w:pPr>
      <w:r>
        <w:rPr>
          <w:rFonts w:ascii="Times New Roman" w:hAnsi="Times New Roman" w:cs="Times New Roman"/>
        </w:rPr>
        <w:tab/>
      </w:r>
    </w:p>
    <w:p w14:paraId="78B121EF" w14:textId="77777777" w:rsidR="001E33FF" w:rsidRPr="0015068B" w:rsidRDefault="009C6642" w:rsidP="00703F5B">
      <w:pPr>
        <w:ind w:firstLine="720"/>
        <w:jc w:val="both"/>
        <w:rPr>
          <w:rFonts w:ascii="Times New Roman" w:hAnsi="Times New Roman" w:cs="Times New Roman"/>
        </w:rPr>
      </w:pPr>
      <w:r w:rsidRPr="002D3873">
        <w:rPr>
          <w:rFonts w:ascii="Times New Roman" w:hAnsi="Times New Roman" w:cs="Times New Roman"/>
          <w:u w:val="single"/>
        </w:rPr>
        <w:t>I conditionally accept upon proof of claim</w:t>
      </w:r>
      <w:r w:rsidRPr="0015068B">
        <w:rPr>
          <w:rFonts w:ascii="Times New Roman" w:hAnsi="Times New Roman" w:cs="Times New Roman"/>
        </w:rPr>
        <w:t xml:space="preserve"> you do not have any authority to play God here sir</w:t>
      </w:r>
      <w:r w:rsidR="00E41E2F" w:rsidRPr="0015068B">
        <w:rPr>
          <w:rFonts w:ascii="Times New Roman" w:hAnsi="Times New Roman" w:cs="Times New Roman"/>
        </w:rPr>
        <w:t>,</w:t>
      </w:r>
      <w:r w:rsidRPr="0015068B">
        <w:rPr>
          <w:rFonts w:ascii="Times New Roman" w:hAnsi="Times New Roman" w:cs="Times New Roman"/>
        </w:rPr>
        <w:t xml:space="preserve"> while playing social experiments on the people you serve. If no claim is proven, and you do not lift all of these “emergency</w:t>
      </w:r>
      <w:r w:rsidR="00E41E2F" w:rsidRPr="0015068B">
        <w:rPr>
          <w:rFonts w:ascii="Times New Roman" w:hAnsi="Times New Roman" w:cs="Times New Roman"/>
        </w:rPr>
        <w:t>” restrictions immediately upon receipt, you shall be held personally and professionally liable. Without proof of claim, you have exceeded the authority under you</w:t>
      </w:r>
      <w:r w:rsidR="00251E5A">
        <w:rPr>
          <w:rFonts w:ascii="Times New Roman" w:hAnsi="Times New Roman" w:cs="Times New Roman"/>
        </w:rPr>
        <w:t>r</w:t>
      </w:r>
      <w:r w:rsidR="00E41E2F" w:rsidRPr="0015068B">
        <w:rPr>
          <w:rFonts w:ascii="Times New Roman" w:hAnsi="Times New Roman" w:cs="Times New Roman"/>
        </w:rPr>
        <w:t xml:space="preserve"> oath.</w:t>
      </w:r>
    </w:p>
    <w:p w14:paraId="3E6FD632" w14:textId="77777777" w:rsidR="001E33FF" w:rsidRPr="0015068B" w:rsidRDefault="001E33FF" w:rsidP="00703F5B">
      <w:pPr>
        <w:jc w:val="both"/>
        <w:rPr>
          <w:rFonts w:ascii="Times New Roman" w:hAnsi="Times New Roman" w:cs="Times New Roman"/>
        </w:rPr>
      </w:pPr>
    </w:p>
    <w:p w14:paraId="6379061E" w14:textId="77777777" w:rsidR="00E41E2F" w:rsidRPr="0015068B" w:rsidRDefault="00E41E2F" w:rsidP="00703F5B">
      <w:pPr>
        <w:ind w:firstLine="720"/>
        <w:jc w:val="both"/>
        <w:rPr>
          <w:rFonts w:ascii="Times New Roman" w:hAnsi="Times New Roman" w:cs="Times New Roman"/>
        </w:rPr>
      </w:pPr>
      <w:r w:rsidRPr="0015068B">
        <w:rPr>
          <w:rFonts w:ascii="Times New Roman" w:hAnsi="Times New Roman" w:cs="Times New Roman"/>
        </w:rPr>
        <w:t xml:space="preserve">I have noticed </w:t>
      </w:r>
      <w:r w:rsidR="00E760AE">
        <w:rPr>
          <w:rFonts w:ascii="Times New Roman" w:hAnsi="Times New Roman" w:cs="Times New Roman"/>
        </w:rPr>
        <w:t>the rights of my fellow Floridians</w:t>
      </w:r>
      <w:r w:rsidRPr="0015068B">
        <w:rPr>
          <w:rFonts w:ascii="Times New Roman" w:hAnsi="Times New Roman" w:cs="Times New Roman"/>
        </w:rPr>
        <w:t xml:space="preserve"> and myself are being trampled on by you while using your office and agents to interfere against our God given rig</w:t>
      </w:r>
      <w:r w:rsidR="00E760AE">
        <w:rPr>
          <w:rFonts w:ascii="Times New Roman" w:hAnsi="Times New Roman" w:cs="Times New Roman"/>
        </w:rPr>
        <w:t>hts. I see no provision in the C</w:t>
      </w:r>
      <w:r w:rsidRPr="0015068B">
        <w:rPr>
          <w:rFonts w:ascii="Times New Roman" w:hAnsi="Times New Roman" w:cs="Times New Roman"/>
        </w:rPr>
        <w:t xml:space="preserve">onstitution </w:t>
      </w:r>
      <w:r w:rsidR="002D3873">
        <w:rPr>
          <w:rFonts w:ascii="Times New Roman" w:hAnsi="Times New Roman" w:cs="Times New Roman"/>
        </w:rPr>
        <w:t xml:space="preserve">which allows the </w:t>
      </w:r>
      <w:r w:rsidR="00C75787">
        <w:rPr>
          <w:rFonts w:ascii="Times New Roman" w:hAnsi="Times New Roman" w:cs="Times New Roman"/>
        </w:rPr>
        <w:t xml:space="preserve">use </w:t>
      </w:r>
      <w:r w:rsidR="002D3873">
        <w:rPr>
          <w:rFonts w:ascii="Times New Roman" w:hAnsi="Times New Roman" w:cs="Times New Roman"/>
        </w:rPr>
        <w:t xml:space="preserve">of </w:t>
      </w:r>
      <w:r w:rsidR="00C75787">
        <w:rPr>
          <w:rFonts w:ascii="Times New Roman" w:hAnsi="Times New Roman" w:cs="Times New Roman"/>
        </w:rPr>
        <w:t>such power and make laws</w:t>
      </w:r>
      <w:r w:rsidR="00E747F7" w:rsidRPr="0015068B">
        <w:rPr>
          <w:rFonts w:ascii="Times New Roman" w:hAnsi="Times New Roman" w:cs="Times New Roman"/>
        </w:rPr>
        <w:t xml:space="preserve"> or edicts which supe</w:t>
      </w:r>
      <w:r w:rsidR="00E760AE">
        <w:rPr>
          <w:rFonts w:ascii="Times New Roman" w:hAnsi="Times New Roman" w:cs="Times New Roman"/>
        </w:rPr>
        <w:t>rsede those protections in the C</w:t>
      </w:r>
      <w:r w:rsidR="00E747F7" w:rsidRPr="0015068B">
        <w:rPr>
          <w:rFonts w:ascii="Times New Roman" w:hAnsi="Times New Roman" w:cs="Times New Roman"/>
        </w:rPr>
        <w:t xml:space="preserve">onstitution. </w:t>
      </w:r>
    </w:p>
    <w:p w14:paraId="34EC9174" w14:textId="77777777" w:rsidR="00E747F7" w:rsidRPr="0015068B" w:rsidRDefault="00E747F7" w:rsidP="00703F5B">
      <w:pPr>
        <w:ind w:firstLine="720"/>
        <w:jc w:val="both"/>
        <w:rPr>
          <w:rFonts w:ascii="Times New Roman" w:hAnsi="Times New Roman" w:cs="Times New Roman"/>
        </w:rPr>
      </w:pPr>
    </w:p>
    <w:p w14:paraId="7294DFD6" w14:textId="77777777" w:rsidR="004E6980" w:rsidRPr="0015068B" w:rsidRDefault="00E747F7" w:rsidP="00703F5B">
      <w:pPr>
        <w:ind w:firstLine="720"/>
        <w:jc w:val="both"/>
        <w:rPr>
          <w:rFonts w:ascii="Times New Roman" w:hAnsi="Times New Roman" w:cs="Times New Roman"/>
        </w:rPr>
      </w:pPr>
      <w:r w:rsidRPr="0015068B">
        <w:rPr>
          <w:rFonts w:ascii="Times New Roman" w:hAnsi="Times New Roman" w:cs="Times New Roman"/>
          <w:b/>
        </w:rPr>
        <w:t>This is my lawful notice,</w:t>
      </w:r>
      <w:r w:rsidRPr="0015068B">
        <w:rPr>
          <w:rFonts w:ascii="Times New Roman" w:hAnsi="Times New Roman" w:cs="Times New Roman"/>
        </w:rPr>
        <w:t xml:space="preserve"> If any so called government corporation official</w:t>
      </w:r>
      <w:r w:rsidR="005671C2">
        <w:rPr>
          <w:rFonts w:ascii="Times New Roman" w:hAnsi="Times New Roman" w:cs="Times New Roman"/>
        </w:rPr>
        <w:t xml:space="preserve"> or agent</w:t>
      </w:r>
      <w:r w:rsidRPr="0015068B">
        <w:rPr>
          <w:rFonts w:ascii="Times New Roman" w:hAnsi="Times New Roman" w:cs="Times New Roman"/>
        </w:rPr>
        <w:t xml:space="preserve"> tries to stop me or my friends from exercising our God given rights to </w:t>
      </w:r>
      <w:r w:rsidR="00C75787">
        <w:rPr>
          <w:rFonts w:ascii="Times New Roman" w:hAnsi="Times New Roman" w:cs="Times New Roman"/>
        </w:rPr>
        <w:t>tr</w:t>
      </w:r>
      <w:r w:rsidR="00703F5B">
        <w:rPr>
          <w:rFonts w:ascii="Times New Roman" w:hAnsi="Times New Roman" w:cs="Times New Roman"/>
        </w:rPr>
        <w:t>avel, speak, associate where we</w:t>
      </w:r>
      <w:r w:rsidRPr="0015068B">
        <w:rPr>
          <w:rFonts w:ascii="Times New Roman" w:hAnsi="Times New Roman" w:cs="Times New Roman"/>
        </w:rPr>
        <w:t xml:space="preserve"> want</w:t>
      </w:r>
      <w:r w:rsidR="004E6980" w:rsidRPr="0015068B">
        <w:rPr>
          <w:rFonts w:ascii="Times New Roman" w:hAnsi="Times New Roman" w:cs="Times New Roman"/>
        </w:rPr>
        <w:t>,</w:t>
      </w:r>
      <w:r w:rsidRPr="0015068B">
        <w:rPr>
          <w:rFonts w:ascii="Times New Roman" w:hAnsi="Times New Roman" w:cs="Times New Roman"/>
        </w:rPr>
        <w:t xml:space="preserve"> do commerce, attend church, or wear what I want or don’t want on my face</w:t>
      </w:r>
      <w:r w:rsidR="004E6980" w:rsidRPr="0015068B">
        <w:rPr>
          <w:rFonts w:ascii="Times New Roman" w:hAnsi="Times New Roman" w:cs="Times New Roman"/>
        </w:rPr>
        <w:t xml:space="preserve">, or any other restriction of my rights, you are hereby lawfully noticed of the following: </w:t>
      </w:r>
    </w:p>
    <w:p w14:paraId="545C06A2" w14:textId="77777777" w:rsidR="004E6980" w:rsidRPr="0015068B" w:rsidRDefault="004E6980" w:rsidP="00703F5B">
      <w:pPr>
        <w:jc w:val="both"/>
        <w:rPr>
          <w:rFonts w:ascii="Times New Roman" w:hAnsi="Times New Roman" w:cs="Times New Roman"/>
        </w:rPr>
      </w:pPr>
    </w:p>
    <w:p w14:paraId="69775249" w14:textId="77777777" w:rsidR="004E6980" w:rsidRPr="0015068B" w:rsidRDefault="004E6980" w:rsidP="004E6980">
      <w:pPr>
        <w:pStyle w:val="ListParagraph"/>
        <w:numPr>
          <w:ilvl w:val="0"/>
          <w:numId w:val="24"/>
        </w:numPr>
        <w:rPr>
          <w:rFonts w:ascii="Times New Roman" w:hAnsi="Times New Roman" w:cs="Times New Roman"/>
        </w:rPr>
      </w:pPr>
      <w:r w:rsidRPr="0015068B">
        <w:rPr>
          <w:rFonts w:ascii="Times New Roman" w:hAnsi="Times New Roman" w:cs="Times New Roman"/>
        </w:rPr>
        <w:t>You must provide proof of claim of your authority under God’s laws, or you shall be held accountable for damages.</w:t>
      </w:r>
    </w:p>
    <w:p w14:paraId="219CA7C4" w14:textId="77777777" w:rsidR="004E6980" w:rsidRPr="0015068B" w:rsidRDefault="004E6980" w:rsidP="004E6980">
      <w:pPr>
        <w:pStyle w:val="ListParagraph"/>
        <w:numPr>
          <w:ilvl w:val="0"/>
          <w:numId w:val="24"/>
        </w:numPr>
        <w:rPr>
          <w:rFonts w:ascii="Times New Roman" w:hAnsi="Times New Roman" w:cs="Times New Roman"/>
        </w:rPr>
      </w:pPr>
      <w:r w:rsidRPr="0015068B">
        <w:rPr>
          <w:rFonts w:ascii="Times New Roman" w:hAnsi="Times New Roman" w:cs="Times New Roman"/>
        </w:rPr>
        <w:t>You must provide proof of cla</w:t>
      </w:r>
      <w:r w:rsidR="00FE0AD2">
        <w:rPr>
          <w:rFonts w:ascii="Times New Roman" w:hAnsi="Times New Roman" w:cs="Times New Roman"/>
        </w:rPr>
        <w:t>im of your authority under the C</w:t>
      </w:r>
      <w:r w:rsidRPr="0015068B">
        <w:rPr>
          <w:rFonts w:ascii="Times New Roman" w:hAnsi="Times New Roman" w:cs="Times New Roman"/>
        </w:rPr>
        <w:t>onstitution and cite the specific clause, or you shall be held accountable for damages.</w:t>
      </w:r>
    </w:p>
    <w:p w14:paraId="11DCDD9A" w14:textId="77777777" w:rsidR="004E6980" w:rsidRPr="00E760AE" w:rsidRDefault="004E6980" w:rsidP="004E6980">
      <w:pPr>
        <w:pStyle w:val="ListParagraph"/>
        <w:numPr>
          <w:ilvl w:val="0"/>
          <w:numId w:val="24"/>
        </w:numPr>
        <w:rPr>
          <w:rFonts w:ascii="Times New Roman" w:hAnsi="Times New Roman" w:cs="Times New Roman"/>
          <w:u w:val="single"/>
        </w:rPr>
      </w:pPr>
      <w:r w:rsidRPr="0015068B">
        <w:rPr>
          <w:rFonts w:ascii="Times New Roman" w:hAnsi="Times New Roman" w:cs="Times New Roman"/>
        </w:rPr>
        <w:t xml:space="preserve">You are notified herein any harm or interference will be considered trespass against my rights, and I will declare a damage of $1 million per incident. </w:t>
      </w:r>
      <w:r w:rsidRPr="00E760AE">
        <w:rPr>
          <w:rFonts w:ascii="Times New Roman" w:hAnsi="Times New Roman" w:cs="Times New Roman"/>
          <w:u w:val="single"/>
        </w:rPr>
        <w:t xml:space="preserve">This applies to </w:t>
      </w:r>
      <w:r w:rsidR="00E760AE" w:rsidRPr="00E760AE">
        <w:rPr>
          <w:rFonts w:ascii="Times New Roman" w:hAnsi="Times New Roman" w:cs="Times New Roman"/>
          <w:u w:val="single"/>
        </w:rPr>
        <w:t xml:space="preserve">private businesses and management, any Florida </w:t>
      </w:r>
      <w:r w:rsidRPr="00E760AE">
        <w:rPr>
          <w:rFonts w:ascii="Times New Roman" w:hAnsi="Times New Roman" w:cs="Times New Roman"/>
          <w:u w:val="single"/>
        </w:rPr>
        <w:t>agents and their superiors all the way up to the Governor personally in their individual capacity.</w:t>
      </w:r>
    </w:p>
    <w:p w14:paraId="612E16CA" w14:textId="77777777" w:rsidR="004E6980" w:rsidRPr="0015068B" w:rsidRDefault="004E6980" w:rsidP="004E6980">
      <w:pPr>
        <w:rPr>
          <w:rFonts w:ascii="Times New Roman" w:hAnsi="Times New Roman" w:cs="Times New Roman"/>
        </w:rPr>
      </w:pPr>
    </w:p>
    <w:p w14:paraId="402D25EA" w14:textId="77777777" w:rsidR="003009CD" w:rsidRDefault="000C4AA9" w:rsidP="0015068B">
      <w:pPr>
        <w:ind w:left="360" w:firstLine="360"/>
        <w:rPr>
          <w:rFonts w:ascii="Times New Roman" w:hAnsi="Times New Roman" w:cs="Times New Roman"/>
        </w:rPr>
      </w:pPr>
      <w:r w:rsidRPr="0015068B">
        <w:rPr>
          <w:rFonts w:ascii="Times New Roman" w:hAnsi="Times New Roman" w:cs="Times New Roman"/>
        </w:rPr>
        <w:t xml:space="preserve">Many </w:t>
      </w:r>
      <w:r w:rsidR="00E93DBF" w:rsidRPr="0015068B">
        <w:rPr>
          <w:rFonts w:ascii="Times New Roman" w:hAnsi="Times New Roman" w:cs="Times New Roman"/>
        </w:rPr>
        <w:t>Americans</w:t>
      </w:r>
      <w:r w:rsidR="008B05F9">
        <w:rPr>
          <w:rFonts w:ascii="Times New Roman" w:hAnsi="Times New Roman" w:cs="Times New Roman"/>
        </w:rPr>
        <w:t>,</w:t>
      </w:r>
      <w:r w:rsidRPr="0015068B">
        <w:rPr>
          <w:rFonts w:ascii="Times New Roman" w:hAnsi="Times New Roman" w:cs="Times New Roman"/>
        </w:rPr>
        <w:t xml:space="preserve"> public officials</w:t>
      </w:r>
      <w:r w:rsidR="008B05F9">
        <w:rPr>
          <w:rFonts w:ascii="Times New Roman" w:hAnsi="Times New Roman" w:cs="Times New Roman"/>
        </w:rPr>
        <w:t xml:space="preserve"> and doctors</w:t>
      </w:r>
      <w:r w:rsidRPr="0015068B">
        <w:rPr>
          <w:rFonts w:ascii="Times New Roman" w:hAnsi="Times New Roman" w:cs="Times New Roman"/>
        </w:rPr>
        <w:t xml:space="preserve"> across the nation and in the State of Florida are </w:t>
      </w:r>
      <w:r w:rsidR="009335F0">
        <w:rPr>
          <w:rFonts w:ascii="Times New Roman" w:hAnsi="Times New Roman" w:cs="Times New Roman"/>
        </w:rPr>
        <w:t xml:space="preserve">peacefully </w:t>
      </w:r>
      <w:r w:rsidRPr="0015068B">
        <w:rPr>
          <w:rFonts w:ascii="Times New Roman" w:hAnsi="Times New Roman" w:cs="Times New Roman"/>
        </w:rPr>
        <w:t>rebelling and challenging the alleged power of many governors and public health official</w:t>
      </w:r>
      <w:r w:rsidR="008B05F9">
        <w:rPr>
          <w:rFonts w:ascii="Times New Roman" w:hAnsi="Times New Roman" w:cs="Times New Roman"/>
        </w:rPr>
        <w:t>s. S</w:t>
      </w:r>
      <w:r w:rsidR="00CD201D">
        <w:rPr>
          <w:rFonts w:ascii="Times New Roman" w:hAnsi="Times New Roman" w:cs="Times New Roman"/>
        </w:rPr>
        <w:t xml:space="preserve">ee the video of Frontline Doctors </w:t>
      </w:r>
      <w:r w:rsidR="008B05F9">
        <w:rPr>
          <w:rFonts w:ascii="Times New Roman" w:hAnsi="Times New Roman" w:cs="Times New Roman"/>
        </w:rPr>
        <w:t>and Senator</w:t>
      </w:r>
      <w:r w:rsidR="00CD201D">
        <w:rPr>
          <w:rFonts w:ascii="Times New Roman" w:hAnsi="Times New Roman" w:cs="Times New Roman"/>
        </w:rPr>
        <w:t xml:space="preserve"> Ralph Norman from South Carolina speaking from Washington, D.C. </w:t>
      </w:r>
      <w:hyperlink r:id="rId11" w:history="1">
        <w:r w:rsidR="00CD201D" w:rsidRPr="00CD201D">
          <w:rPr>
            <w:color w:val="0000FF"/>
            <w:u w:val="single"/>
          </w:rPr>
          <w:t>https://www.bitchute.com/video/Pg4niRXbW1bk/</w:t>
        </w:r>
      </w:hyperlink>
    </w:p>
    <w:p w14:paraId="1F145661" w14:textId="77777777" w:rsidR="00251E5A" w:rsidRDefault="00251E5A" w:rsidP="0015068B">
      <w:pPr>
        <w:ind w:left="360" w:firstLine="360"/>
        <w:rPr>
          <w:rFonts w:ascii="Times New Roman" w:hAnsi="Times New Roman" w:cs="Times New Roman"/>
        </w:rPr>
      </w:pPr>
    </w:p>
    <w:p w14:paraId="6A428EF1" w14:textId="77777777" w:rsidR="000C4AA9" w:rsidRPr="0015068B" w:rsidRDefault="00180AAA" w:rsidP="0015068B">
      <w:pPr>
        <w:ind w:left="360" w:firstLine="360"/>
        <w:rPr>
          <w:rFonts w:ascii="Times New Roman" w:hAnsi="Times New Roman" w:cs="Times New Roman"/>
        </w:rPr>
      </w:pPr>
      <w:r w:rsidRPr="0015068B">
        <w:rPr>
          <w:rFonts w:ascii="Times New Roman" w:hAnsi="Times New Roman" w:cs="Times New Roman"/>
        </w:rPr>
        <w:t xml:space="preserve">In the State of Florida. Sheriff Billy Woods from Marion County has challenged the over-emphasized and ridiculous notion of constant face coverings. </w:t>
      </w:r>
      <w:r w:rsidR="00E760AE">
        <w:rPr>
          <w:rFonts w:ascii="Times New Roman" w:hAnsi="Times New Roman" w:cs="Times New Roman"/>
        </w:rPr>
        <w:t xml:space="preserve">Full report here: </w:t>
      </w:r>
      <w:hyperlink r:id="rId12" w:history="1">
        <w:r w:rsidRPr="0015068B">
          <w:rPr>
            <w:rFonts w:ascii="Times New Roman" w:hAnsi="Times New Roman" w:cs="Times New Roman"/>
            <w:color w:val="0000FF"/>
            <w:u w:val="single"/>
          </w:rPr>
          <w:t>https://www.clickorlando.com/news/local/2020/08/18/visitors-to-marion-county-sheriffs-office-now-allowed-to-wear-masks-ban-remains-for-deputies-and-employees/</w:t>
        </w:r>
      </w:hyperlink>
    </w:p>
    <w:p w14:paraId="1672AD3D" w14:textId="77777777" w:rsidR="00C05B4F" w:rsidRPr="0015068B" w:rsidRDefault="00C05B4F" w:rsidP="004E6980">
      <w:pPr>
        <w:ind w:left="360"/>
        <w:rPr>
          <w:rFonts w:ascii="Times New Roman" w:hAnsi="Times New Roman" w:cs="Times New Roman"/>
        </w:rPr>
      </w:pPr>
    </w:p>
    <w:p w14:paraId="486CB009" w14:textId="77777777" w:rsidR="00733694" w:rsidRDefault="00480C2E" w:rsidP="00CA1E55">
      <w:pPr>
        <w:shd w:val="clear" w:color="auto" w:fill="FFFFFF"/>
        <w:ind w:left="360" w:firstLine="360"/>
        <w:jc w:val="both"/>
        <w:rPr>
          <w:rFonts w:ascii="Times New Roman" w:hAnsi="Times New Roman" w:cs="Times New Roman"/>
        </w:rPr>
      </w:pPr>
      <w:r w:rsidRPr="0015068B">
        <w:rPr>
          <w:rFonts w:ascii="Times New Roman" w:hAnsi="Times New Roman" w:cs="Times New Roman"/>
        </w:rPr>
        <w:t>To emphasize why a lot of people</w:t>
      </w:r>
      <w:r w:rsidR="00E760AE">
        <w:rPr>
          <w:rFonts w:ascii="Times New Roman" w:hAnsi="Times New Roman" w:cs="Times New Roman"/>
        </w:rPr>
        <w:t>, myself included,</w:t>
      </w:r>
      <w:r w:rsidRPr="0015068B">
        <w:rPr>
          <w:rFonts w:ascii="Times New Roman" w:hAnsi="Times New Roman" w:cs="Times New Roman"/>
        </w:rPr>
        <w:t xml:space="preserve"> are having issues with face covering causing headaches, nausea and lightheadedness </w:t>
      </w:r>
      <w:r w:rsidR="00C75787">
        <w:rPr>
          <w:rFonts w:ascii="Times New Roman" w:hAnsi="Times New Roman" w:cs="Times New Roman"/>
        </w:rPr>
        <w:t xml:space="preserve">and </w:t>
      </w:r>
      <w:r w:rsidR="00223BE2">
        <w:rPr>
          <w:rFonts w:ascii="Times New Roman" w:hAnsi="Times New Roman" w:cs="Times New Roman"/>
        </w:rPr>
        <w:t xml:space="preserve">creating </w:t>
      </w:r>
      <w:r w:rsidR="00C75787">
        <w:rPr>
          <w:rFonts w:ascii="Times New Roman" w:hAnsi="Times New Roman" w:cs="Times New Roman"/>
        </w:rPr>
        <w:t>other ongoing health issues</w:t>
      </w:r>
      <w:r w:rsidR="00733694">
        <w:rPr>
          <w:rFonts w:ascii="Times New Roman" w:hAnsi="Times New Roman" w:cs="Times New Roman"/>
        </w:rPr>
        <w:t>.</w:t>
      </w:r>
      <w:r w:rsidR="00C75787">
        <w:rPr>
          <w:rFonts w:ascii="Times New Roman" w:hAnsi="Times New Roman" w:cs="Times New Roman"/>
        </w:rPr>
        <w:t xml:space="preserve"> </w:t>
      </w:r>
      <w:r w:rsidR="00733694">
        <w:rPr>
          <w:rFonts w:ascii="Times New Roman" w:hAnsi="Times New Roman" w:cs="Times New Roman"/>
        </w:rPr>
        <w:t>P</w:t>
      </w:r>
      <w:r w:rsidRPr="0015068B">
        <w:rPr>
          <w:rFonts w:ascii="Times New Roman" w:hAnsi="Times New Roman" w:cs="Times New Roman"/>
        </w:rPr>
        <w:t xml:space="preserve">lease </w:t>
      </w:r>
      <w:r w:rsidR="00733694">
        <w:rPr>
          <w:rFonts w:ascii="Times New Roman" w:hAnsi="Times New Roman" w:cs="Times New Roman"/>
        </w:rPr>
        <w:t xml:space="preserve">click the link below to </w:t>
      </w:r>
      <w:r w:rsidR="005671C2">
        <w:rPr>
          <w:rFonts w:ascii="Times New Roman" w:hAnsi="Times New Roman" w:cs="Times New Roman"/>
        </w:rPr>
        <w:t>watch a</w:t>
      </w:r>
      <w:r w:rsidRPr="0015068B">
        <w:rPr>
          <w:rFonts w:ascii="Times New Roman" w:hAnsi="Times New Roman" w:cs="Times New Roman"/>
        </w:rPr>
        <w:t xml:space="preserve"> short 2:30 </w:t>
      </w:r>
      <w:r w:rsidR="001C0A9A" w:rsidRPr="0015068B">
        <w:rPr>
          <w:rFonts w:ascii="Times New Roman" w:hAnsi="Times New Roman" w:cs="Times New Roman"/>
        </w:rPr>
        <w:t>video about how f</w:t>
      </w:r>
      <w:r w:rsidR="00E93DBF" w:rsidRPr="0015068B">
        <w:rPr>
          <w:rFonts w:ascii="Times New Roman" w:hAnsi="Times New Roman" w:cs="Times New Roman"/>
        </w:rPr>
        <w:t xml:space="preserve">ace coverings pose </w:t>
      </w:r>
      <w:r w:rsidR="00C05B4F" w:rsidRPr="0015068B">
        <w:rPr>
          <w:rFonts w:ascii="Times New Roman" w:hAnsi="Times New Roman" w:cs="Times New Roman"/>
        </w:rPr>
        <w:t>significant breathing problem</w:t>
      </w:r>
      <w:r w:rsidR="00733694">
        <w:rPr>
          <w:rFonts w:ascii="Times New Roman" w:hAnsi="Times New Roman" w:cs="Times New Roman"/>
        </w:rPr>
        <w:t>s as demonstrated there</w:t>
      </w:r>
      <w:r w:rsidR="001C0A9A" w:rsidRPr="0015068B">
        <w:rPr>
          <w:rFonts w:ascii="Times New Roman" w:hAnsi="Times New Roman" w:cs="Times New Roman"/>
        </w:rPr>
        <w:t>in.</w:t>
      </w:r>
      <w:r w:rsidR="00223BE2">
        <w:rPr>
          <w:rFonts w:ascii="Times New Roman" w:hAnsi="Times New Roman" w:cs="Times New Roman"/>
        </w:rPr>
        <w:t xml:space="preserve"> </w:t>
      </w:r>
    </w:p>
    <w:p w14:paraId="0CAA2FED" w14:textId="77777777" w:rsidR="00223BE2" w:rsidRDefault="00CA1E55" w:rsidP="00733694">
      <w:pPr>
        <w:shd w:val="clear" w:color="auto" w:fill="FFFFFF"/>
        <w:ind w:left="360" w:firstLine="360"/>
        <w:rPr>
          <w:rFonts w:ascii="Times New Roman" w:hAnsi="Times New Roman" w:cs="Times New Roman"/>
        </w:rPr>
      </w:pPr>
      <w:r>
        <w:rPr>
          <w:rFonts w:ascii="Times New Roman" w:hAnsi="Times New Roman" w:cs="Times New Roman"/>
        </w:rPr>
        <w:t xml:space="preserve">The face mask </w:t>
      </w:r>
      <w:r w:rsidR="00733694">
        <w:rPr>
          <w:rFonts w:ascii="Times New Roman" w:hAnsi="Times New Roman" w:cs="Times New Roman"/>
        </w:rPr>
        <w:t xml:space="preserve">covering the mouth and nose </w:t>
      </w:r>
      <w:r>
        <w:rPr>
          <w:rFonts w:ascii="Times New Roman" w:hAnsi="Times New Roman" w:cs="Times New Roman"/>
        </w:rPr>
        <w:t xml:space="preserve">retains too much carbon dioxide (exhaled breath) thus causing the ‘oxygen deficient atmosphere.’ The main reason for exhalation is to rid the body of carbon dioxide, which is the </w:t>
      </w:r>
      <w:r w:rsidRPr="00733694">
        <w:rPr>
          <w:rFonts w:ascii="Times New Roman" w:hAnsi="Times New Roman" w:cs="Times New Roman"/>
          <w:u w:val="single"/>
        </w:rPr>
        <w:t>waste product of gas exchange in humans</w:t>
      </w:r>
      <w:r>
        <w:rPr>
          <w:rFonts w:ascii="Times New Roman" w:hAnsi="Times New Roman" w:cs="Times New Roman"/>
        </w:rPr>
        <w:t xml:space="preserve">. </w:t>
      </w:r>
      <w:r w:rsidR="00223BE2">
        <w:rPr>
          <w:rFonts w:ascii="Times New Roman" w:hAnsi="Times New Roman" w:cs="Times New Roman"/>
        </w:rPr>
        <w:t>The face mask order poses</w:t>
      </w:r>
      <w:r w:rsidR="00E760AE">
        <w:rPr>
          <w:rFonts w:ascii="Times New Roman" w:hAnsi="Times New Roman" w:cs="Times New Roman"/>
        </w:rPr>
        <w:t xml:space="preserve"> a </w:t>
      </w:r>
      <w:r w:rsidR="00223BE2">
        <w:rPr>
          <w:rFonts w:ascii="Times New Roman" w:hAnsi="Times New Roman" w:cs="Times New Roman"/>
        </w:rPr>
        <w:t xml:space="preserve">possible </w:t>
      </w:r>
      <w:r w:rsidR="00E760AE">
        <w:rPr>
          <w:rFonts w:ascii="Times New Roman" w:hAnsi="Times New Roman" w:cs="Times New Roman"/>
        </w:rPr>
        <w:t xml:space="preserve">violation of </w:t>
      </w:r>
      <w:r w:rsidR="00C75787">
        <w:rPr>
          <w:rFonts w:ascii="Times New Roman" w:hAnsi="Times New Roman" w:cs="Times New Roman"/>
        </w:rPr>
        <w:t xml:space="preserve">OSHA </w:t>
      </w:r>
      <w:r w:rsidR="00223BE2">
        <w:rPr>
          <w:rFonts w:ascii="Times New Roman" w:hAnsi="Times New Roman" w:cs="Times New Roman"/>
        </w:rPr>
        <w:t>“Oxygen deficient atmosphere” for some Americans.</w:t>
      </w:r>
      <w:r>
        <w:rPr>
          <w:rFonts w:ascii="Times New Roman" w:hAnsi="Times New Roman" w:cs="Times New Roman"/>
        </w:rPr>
        <w:t xml:space="preserve"> The breath trapped in the mask is similar to a maintenance worker in a</w:t>
      </w:r>
      <w:r w:rsidR="00733694">
        <w:rPr>
          <w:rFonts w:ascii="Times New Roman" w:hAnsi="Times New Roman" w:cs="Times New Roman"/>
        </w:rPr>
        <w:t xml:space="preserve"> confined space. </w:t>
      </w:r>
      <w:hyperlink r:id="rId13" w:history="1">
        <w:r w:rsidR="00223BE2" w:rsidRPr="0015068B">
          <w:rPr>
            <w:rFonts w:ascii="Times New Roman" w:hAnsi="Times New Roman" w:cs="Times New Roman"/>
            <w:color w:val="0000FF"/>
            <w:u w:val="single"/>
          </w:rPr>
          <w:t>https://www.miracleofwater.com/miracleofwater</w:t>
        </w:r>
      </w:hyperlink>
      <w:r w:rsidR="00223BE2">
        <w:rPr>
          <w:rFonts w:ascii="Times New Roman" w:hAnsi="Times New Roman" w:cs="Times New Roman"/>
          <w:color w:val="0000FF"/>
          <w:u w:val="single"/>
        </w:rPr>
        <w:t xml:space="preserve"> </w:t>
      </w:r>
      <w:r w:rsidR="00E760AE">
        <w:rPr>
          <w:rFonts w:ascii="Times New Roman" w:hAnsi="Times New Roman" w:cs="Times New Roman"/>
        </w:rPr>
        <w:t xml:space="preserve"> </w:t>
      </w:r>
    </w:p>
    <w:p w14:paraId="77FD44BA" w14:textId="77777777" w:rsidR="00C05B4F" w:rsidRPr="00223BE2" w:rsidRDefault="00223BE2" w:rsidP="00CA1E55">
      <w:pPr>
        <w:shd w:val="clear" w:color="auto" w:fill="FFFFFF"/>
        <w:ind w:left="360" w:firstLine="360"/>
        <w:jc w:val="both"/>
        <w:rPr>
          <w:rFonts w:ascii="Times New Roman" w:hAnsi="Times New Roman" w:cs="Times New Roman"/>
          <w:color w:val="000000" w:themeColor="text1"/>
        </w:rPr>
      </w:pPr>
      <w:r>
        <w:rPr>
          <w:rFonts w:ascii="Times New Roman" w:hAnsi="Times New Roman" w:cs="Times New Roman"/>
        </w:rPr>
        <w:t xml:space="preserve">Furthermore, OSHA </w:t>
      </w:r>
      <w:r w:rsidR="00E21F18" w:rsidRPr="00E21F18">
        <w:rPr>
          <w:rFonts w:ascii="Helvetica" w:eastAsia="Times New Roman" w:hAnsi="Helvetica" w:cs="Helvetica"/>
          <w:color w:val="333333"/>
          <w:sz w:val="21"/>
          <w:szCs w:val="21"/>
        </w:rPr>
        <w:t>1910.146(c)(5)(ii)(C)</w:t>
      </w:r>
      <w:r w:rsidR="00E21F18">
        <w:rPr>
          <w:rFonts w:ascii="Helvetica" w:eastAsia="Times New Roman" w:hAnsi="Helvetica" w:cs="Helvetica"/>
          <w:color w:val="333333"/>
          <w:sz w:val="21"/>
          <w:szCs w:val="21"/>
        </w:rPr>
        <w:t xml:space="preserve"> </w:t>
      </w:r>
      <w:r w:rsidR="00E21F18">
        <w:rPr>
          <w:rFonts w:ascii="Helvetica" w:hAnsi="Helvetica" w:cs="Helvetica"/>
          <w:color w:val="000000"/>
          <w:sz w:val="21"/>
          <w:szCs w:val="21"/>
          <w:shd w:val="clear" w:color="auto" w:fill="FFFFFF"/>
        </w:rPr>
        <w:t>"Oxygen deficient atmosphere" means an atmosphere containing less than 19.5 percent oxygen by volume.</w:t>
      </w:r>
      <w:r w:rsidR="00E21F18" w:rsidRPr="00E21F18">
        <w:rPr>
          <w:rFonts w:ascii="Helvetica" w:eastAsia="Times New Roman" w:hAnsi="Helvetica" w:cs="Helvetica"/>
          <w:color w:val="333333"/>
          <w:sz w:val="21"/>
          <w:szCs w:val="21"/>
        </w:rPr>
        <w:t>1910.146(c)(5)(ii)(C)(1)</w:t>
      </w:r>
      <w:r>
        <w:rPr>
          <w:rFonts w:ascii="Helvetica" w:eastAsia="Times New Roman" w:hAnsi="Helvetica" w:cs="Helvetica"/>
          <w:color w:val="333333"/>
          <w:sz w:val="21"/>
          <w:szCs w:val="21"/>
        </w:rPr>
        <w:t xml:space="preserve"> </w:t>
      </w:r>
      <w:r w:rsidRPr="00E21F18">
        <w:rPr>
          <w:rFonts w:ascii="Helvetica" w:eastAsia="Times New Roman" w:hAnsi="Helvetica" w:cs="Helvetica"/>
          <w:color w:val="333333"/>
          <w:sz w:val="21"/>
          <w:szCs w:val="21"/>
        </w:rPr>
        <w:t>Oxygen content</w:t>
      </w:r>
      <w:r>
        <w:rPr>
          <w:rFonts w:ascii="Helvetica" w:eastAsia="Times New Roman" w:hAnsi="Helvetica" w:cs="Helvetica"/>
          <w:color w:val="333333"/>
          <w:sz w:val="21"/>
          <w:szCs w:val="21"/>
        </w:rPr>
        <w:t>. More information here:</w:t>
      </w:r>
      <w:r>
        <w:rPr>
          <w:rFonts w:ascii="Times New Roman" w:hAnsi="Times New Roman" w:cs="Times New Roman"/>
          <w:color w:val="000000" w:themeColor="text1"/>
        </w:rPr>
        <w:t xml:space="preserve"> </w:t>
      </w:r>
      <w:hyperlink r:id="rId14" w:history="1">
        <w:r w:rsidR="00E21F18" w:rsidRPr="00E21F18">
          <w:rPr>
            <w:color w:val="0000FF"/>
            <w:u w:val="single"/>
          </w:rPr>
          <w:t>https://work.chron.com/osha-oxygen-concentration-standards-15047.html</w:t>
        </w:r>
      </w:hyperlink>
      <w:r w:rsidR="00E21F18">
        <w:t xml:space="preserve"> </w:t>
      </w:r>
    </w:p>
    <w:p w14:paraId="4A428529" w14:textId="77777777" w:rsidR="001C0A9A" w:rsidRPr="0015068B" w:rsidRDefault="001C0A9A" w:rsidP="001C0A9A">
      <w:pPr>
        <w:ind w:left="360"/>
        <w:rPr>
          <w:rFonts w:ascii="Times New Roman" w:hAnsi="Times New Roman" w:cs="Times New Roman"/>
        </w:rPr>
      </w:pPr>
    </w:p>
    <w:p w14:paraId="74FB5DD1" w14:textId="77777777" w:rsidR="001C0A9A" w:rsidRPr="0015068B" w:rsidRDefault="00E93DBF" w:rsidP="0015068B">
      <w:pPr>
        <w:ind w:left="360" w:firstLine="360"/>
        <w:rPr>
          <w:rFonts w:ascii="Times New Roman" w:hAnsi="Times New Roman" w:cs="Times New Roman"/>
        </w:rPr>
      </w:pPr>
      <w:r w:rsidRPr="0015068B">
        <w:rPr>
          <w:rFonts w:ascii="Times New Roman" w:hAnsi="Times New Roman" w:cs="Times New Roman"/>
          <w:color w:val="36362B"/>
          <w:shd w:val="clear" w:color="auto" w:fill="FFFFFF"/>
        </w:rPr>
        <w:t>In Oregon a</w:t>
      </w:r>
      <w:r w:rsidR="001C0A9A" w:rsidRPr="0015068B">
        <w:rPr>
          <w:rFonts w:ascii="Times New Roman" w:hAnsi="Times New Roman" w:cs="Times New Roman"/>
          <w:color w:val="36362B"/>
          <w:shd w:val="clear" w:color="auto" w:fill="FFFFFF"/>
        </w:rPr>
        <w:t xml:space="preserve"> Baker County judge has invalidated Brown’s restrictions on businesses and social gatherings, along with every other executive order Brown has issued under a state of emergency she ordered due to the COVID-19 pandemic.</w:t>
      </w:r>
      <w:r w:rsidR="005671C2">
        <w:rPr>
          <w:rFonts w:ascii="Times New Roman" w:hAnsi="Times New Roman" w:cs="Times New Roman"/>
          <w:color w:val="36362B"/>
          <w:shd w:val="clear" w:color="auto" w:fill="FFFFFF"/>
        </w:rPr>
        <w:t xml:space="preserve"> Full report here: </w:t>
      </w:r>
      <w:hyperlink r:id="rId15" w:history="1">
        <w:r w:rsidRPr="0015068B">
          <w:rPr>
            <w:rFonts w:ascii="Times New Roman" w:hAnsi="Times New Roman" w:cs="Times New Roman"/>
            <w:color w:val="0000FF"/>
            <w:u w:val="single"/>
          </w:rPr>
          <w:t>https://www.opb.org/news/article/baker-county-oregon-coronavirus-covid-19-emergency-orders-judge/</w:t>
        </w:r>
      </w:hyperlink>
    </w:p>
    <w:p w14:paraId="6A4B18A7" w14:textId="77777777" w:rsidR="00E93DBF" w:rsidRPr="0015068B" w:rsidRDefault="00E93DBF" w:rsidP="001C0A9A">
      <w:pPr>
        <w:ind w:left="360"/>
        <w:rPr>
          <w:rFonts w:ascii="Times New Roman" w:hAnsi="Times New Roman" w:cs="Times New Roman"/>
        </w:rPr>
      </w:pPr>
    </w:p>
    <w:p w14:paraId="5DFDB714" w14:textId="77777777" w:rsidR="001B1C29" w:rsidRPr="0015068B" w:rsidRDefault="00E93DBF" w:rsidP="0071797D">
      <w:pPr>
        <w:ind w:left="360" w:firstLine="360"/>
        <w:rPr>
          <w:rFonts w:ascii="Times New Roman" w:hAnsi="Times New Roman" w:cs="Times New Roman"/>
          <w:color w:val="333333"/>
          <w:shd w:val="clear" w:color="auto" w:fill="FFFFFF"/>
        </w:rPr>
      </w:pPr>
      <w:r w:rsidRPr="0015068B">
        <w:rPr>
          <w:rFonts w:ascii="Times New Roman" w:hAnsi="Times New Roman" w:cs="Times New Roman"/>
        </w:rPr>
        <w:t xml:space="preserve">While in Kentucky another state appeals judge </w:t>
      </w:r>
      <w:r w:rsidR="001B1C29" w:rsidRPr="0015068B">
        <w:rPr>
          <w:rFonts w:ascii="Times New Roman" w:hAnsi="Times New Roman" w:cs="Times New Roman"/>
          <w:color w:val="333333"/>
          <w:shd w:val="clear" w:color="auto" w:fill="FFFFFF"/>
        </w:rPr>
        <w:t>rejected efforts by Gov. Andy Beshear to block two lower court rulings that limit his ability to order restrictions on crowds in public and class sizes at day care centers. Judge Glenn Acree nonetheless on Monday upheld </w:t>
      </w:r>
      <w:hyperlink r:id="rId16" w:tgtFrame="_blank" w:history="1">
        <w:r w:rsidR="001B1C29" w:rsidRPr="0015068B">
          <w:rPr>
            <w:rFonts w:ascii="Times New Roman" w:hAnsi="Times New Roman" w:cs="Times New Roman"/>
            <w:color w:val="126D91"/>
            <w:shd w:val="clear" w:color="auto" w:fill="FFFFFF"/>
          </w:rPr>
          <w:t>two lower court rulings</w:t>
        </w:r>
      </w:hyperlink>
      <w:r w:rsidR="001B1C29" w:rsidRPr="0015068B">
        <w:rPr>
          <w:rFonts w:ascii="Times New Roman" w:hAnsi="Times New Roman" w:cs="Times New Roman"/>
          <w:color w:val="333333"/>
          <w:shd w:val="clear" w:color="auto" w:fill="FFFFFF"/>
        </w:rPr>
        <w:t xml:space="preserve"> that struck down Beshear's executive orders limiting crowd sizes at the Florence Speedway racetrack, class sizes at day cares and crowds at "pick-your-own" family farms and event centers. </w:t>
      </w:r>
    </w:p>
    <w:p w14:paraId="69655022" w14:textId="77777777" w:rsidR="001B1C29" w:rsidRPr="0015068B" w:rsidRDefault="001B1C29" w:rsidP="0015068B">
      <w:pPr>
        <w:ind w:left="360" w:firstLine="360"/>
        <w:rPr>
          <w:rFonts w:ascii="Times New Roman" w:hAnsi="Times New Roman" w:cs="Times New Roman"/>
        </w:rPr>
      </w:pPr>
      <w:r w:rsidRPr="0015068B">
        <w:rPr>
          <w:rFonts w:ascii="Times New Roman" w:hAnsi="Times New Roman" w:cs="Times New Roman"/>
          <w:color w:val="333333"/>
          <w:shd w:val="clear" w:color="auto" w:fill="FFFFFF"/>
        </w:rPr>
        <w:lastRenderedPageBreak/>
        <w:t xml:space="preserve">Kentuckians have taken measures they believe must be taken to protect themselves, those they know and love and those they are yet to meet," Acree wrote. </w:t>
      </w:r>
      <w:r w:rsidRPr="005671C2">
        <w:rPr>
          <w:rFonts w:ascii="Times New Roman" w:hAnsi="Times New Roman" w:cs="Times New Roman"/>
          <w:color w:val="333333"/>
          <w:shd w:val="clear" w:color="auto" w:fill="FFFFFF"/>
        </w:rPr>
        <w:t>"And by their innate wisdom and common sense,</w:t>
      </w:r>
      <w:r w:rsidRPr="0015068B">
        <w:rPr>
          <w:rFonts w:ascii="Times New Roman" w:hAnsi="Times New Roman" w:cs="Times New Roman"/>
          <w:color w:val="333333"/>
          <w:shd w:val="clear" w:color="auto" w:fill="FFFFFF"/>
        </w:rPr>
        <w:t xml:space="preserve"> they succeeded in keeping Kentucky ranked among states with the lowest per capita incidence of coronavirus." Republican Attorney General Daniel Cameron, who also sought to join in the lawsuits against Beshear in Scott and Boone counties. </w:t>
      </w:r>
      <w:r w:rsidR="005671C2">
        <w:rPr>
          <w:rFonts w:ascii="Times New Roman" w:hAnsi="Times New Roman" w:cs="Times New Roman"/>
          <w:color w:val="333333"/>
          <w:shd w:val="clear" w:color="auto" w:fill="FFFFFF"/>
        </w:rPr>
        <w:t xml:space="preserve">Full report here: </w:t>
      </w:r>
      <w:hyperlink r:id="rId17" w:history="1">
        <w:r w:rsidRPr="0015068B">
          <w:rPr>
            <w:rStyle w:val="Hyperlink"/>
            <w:rFonts w:ascii="Times New Roman" w:hAnsi="Times New Roman" w:cs="Times New Roman"/>
          </w:rPr>
          <w:t>https://www.msn.com/en-us/news/politics/judge-rules-against-kentucky-governor-on-florence-speedway-other-covid-19-orders/ar-BB16GqZ0</w:t>
        </w:r>
      </w:hyperlink>
    </w:p>
    <w:p w14:paraId="6EC00855" w14:textId="77777777" w:rsidR="0071797D" w:rsidRPr="0015068B" w:rsidRDefault="0071797D" w:rsidP="001B1C29">
      <w:pPr>
        <w:ind w:left="360"/>
        <w:rPr>
          <w:rFonts w:ascii="Times New Roman" w:hAnsi="Times New Roman" w:cs="Times New Roman"/>
          <w:color w:val="0000FF"/>
          <w:u w:val="single"/>
        </w:rPr>
      </w:pPr>
    </w:p>
    <w:p w14:paraId="580C98DE" w14:textId="77777777" w:rsidR="00052532" w:rsidRPr="0015068B" w:rsidRDefault="00052532" w:rsidP="00052532">
      <w:pPr>
        <w:pStyle w:val="Heading1"/>
        <w:shd w:val="clear" w:color="auto" w:fill="FFFFFF"/>
        <w:spacing w:before="0" w:after="72"/>
        <w:rPr>
          <w:rFonts w:ascii="Times New Roman" w:eastAsia="Times New Roman" w:hAnsi="Times New Roman" w:cs="Times New Roman"/>
          <w:b/>
          <w:bCs/>
          <w:color w:val="333333"/>
          <w:kern w:val="36"/>
          <w:sz w:val="22"/>
          <w:szCs w:val="22"/>
        </w:rPr>
      </w:pPr>
      <w:r w:rsidRPr="0015068B">
        <w:rPr>
          <w:rFonts w:ascii="Times New Roman" w:hAnsi="Times New Roman" w:cs="Times New Roman"/>
          <w:sz w:val="22"/>
          <w:szCs w:val="22"/>
        </w:rPr>
        <w:tab/>
      </w:r>
      <w:r w:rsidRPr="0015068B">
        <w:rPr>
          <w:rFonts w:ascii="Times New Roman" w:eastAsia="Times New Roman" w:hAnsi="Times New Roman" w:cs="Times New Roman"/>
          <w:b/>
          <w:bCs/>
          <w:color w:val="333333"/>
          <w:kern w:val="36"/>
          <w:sz w:val="22"/>
          <w:szCs w:val="22"/>
        </w:rPr>
        <w:t>Ohio Judge Deems the State's COVID-19 Lockdown 'Arbitrary, Unreasonable, and Oppressive'</w:t>
      </w:r>
    </w:p>
    <w:p w14:paraId="76515D61" w14:textId="77777777" w:rsidR="00733694" w:rsidRDefault="00052532" w:rsidP="00733694">
      <w:pPr>
        <w:shd w:val="clear" w:color="auto" w:fill="FFFFFF"/>
        <w:spacing w:after="100" w:afterAutospacing="1"/>
        <w:ind w:left="360" w:firstLine="360"/>
        <w:outlineLvl w:val="1"/>
        <w:rPr>
          <w:rFonts w:ascii="Times New Roman" w:eastAsia="Times New Roman" w:hAnsi="Times New Roman" w:cs="Times New Roman"/>
          <w:color w:val="4D4D4D"/>
        </w:rPr>
      </w:pPr>
      <w:r w:rsidRPr="00052532">
        <w:rPr>
          <w:rFonts w:ascii="Times New Roman" w:eastAsia="Times New Roman" w:hAnsi="Times New Roman" w:cs="Times New Roman"/>
          <w:color w:val="4D4D4D"/>
        </w:rPr>
        <w:t>The ruling says the state's top health official exceeded her statutory authority by ordering "nonessential" businesses to close.</w:t>
      </w:r>
    </w:p>
    <w:p w14:paraId="2A783F30" w14:textId="77777777" w:rsidR="00FC172C" w:rsidRPr="00733694" w:rsidRDefault="00FC172C" w:rsidP="00733694">
      <w:pPr>
        <w:shd w:val="clear" w:color="auto" w:fill="FFFFFF"/>
        <w:spacing w:after="100" w:afterAutospacing="1"/>
        <w:ind w:left="360" w:firstLine="360"/>
        <w:outlineLvl w:val="1"/>
        <w:rPr>
          <w:rFonts w:ascii="Times New Roman" w:eastAsia="Times New Roman" w:hAnsi="Times New Roman" w:cs="Times New Roman"/>
          <w:color w:val="4D4D4D"/>
        </w:rPr>
      </w:pPr>
      <w:r w:rsidRPr="0015068B">
        <w:rPr>
          <w:rFonts w:ascii="Times New Roman" w:hAnsi="Times New Roman" w:cs="Times New Roman"/>
          <w:color w:val="333333"/>
          <w:shd w:val="clear" w:color="auto" w:fill="FFFFFF"/>
        </w:rPr>
        <w:t>Ohio's COVID-19 lockdown is illegal, a state judge </w:t>
      </w:r>
      <w:hyperlink r:id="rId18" w:history="1">
        <w:r w:rsidRPr="0015068B">
          <w:rPr>
            <w:rFonts w:ascii="Times New Roman" w:hAnsi="Times New Roman" w:cs="Times New Roman"/>
            <w:color w:val="1A1A1A"/>
            <w:u w:val="single"/>
            <w:shd w:val="clear" w:color="auto" w:fill="FFFFFF"/>
          </w:rPr>
          <w:t>ruled</w:t>
        </w:r>
      </w:hyperlink>
      <w:r w:rsidRPr="0015068B">
        <w:rPr>
          <w:rFonts w:ascii="Times New Roman" w:hAnsi="Times New Roman" w:cs="Times New Roman"/>
          <w:color w:val="333333"/>
          <w:shd w:val="clear" w:color="auto" w:fill="FFFFFF"/>
        </w:rPr>
        <w:t> today, because it exceeds the powers granted by the statute under which it was imposed. Responding to a May 8 </w:t>
      </w:r>
      <w:hyperlink r:id="rId19" w:history="1">
        <w:r w:rsidRPr="0015068B">
          <w:rPr>
            <w:rFonts w:ascii="Times New Roman" w:hAnsi="Times New Roman" w:cs="Times New Roman"/>
            <w:color w:val="1A1A1A"/>
            <w:u w:val="single"/>
            <w:shd w:val="clear" w:color="auto" w:fill="FFFFFF"/>
          </w:rPr>
          <w:t>lawsuit</w:t>
        </w:r>
      </w:hyperlink>
      <w:r w:rsidRPr="0015068B">
        <w:rPr>
          <w:rFonts w:ascii="Times New Roman" w:hAnsi="Times New Roman" w:cs="Times New Roman"/>
          <w:color w:val="333333"/>
          <w:shd w:val="clear" w:color="auto" w:fill="FFFFFF"/>
        </w:rPr>
        <w:t> filed by the </w:t>
      </w:r>
      <w:hyperlink r:id="rId20" w:history="1">
        <w:r w:rsidRPr="0015068B">
          <w:rPr>
            <w:rFonts w:ascii="Times New Roman" w:hAnsi="Times New Roman" w:cs="Times New Roman"/>
            <w:color w:val="1A1A1A"/>
            <w:u w:val="single"/>
            <w:shd w:val="clear" w:color="auto" w:fill="FFFFFF"/>
          </w:rPr>
          <w:t>1851 Center for Constitutional Law</w:t>
        </w:r>
      </w:hyperlink>
      <w:r w:rsidRPr="0015068B">
        <w:rPr>
          <w:rFonts w:ascii="Times New Roman" w:hAnsi="Times New Roman" w:cs="Times New Roman"/>
          <w:color w:val="333333"/>
          <w:shd w:val="clear" w:color="auto" w:fill="FFFFFF"/>
        </w:rPr>
        <w:t> on behalf of 35 gyms, Lake County Court of Common Pleas Judge Eugene Lucci </w:t>
      </w:r>
      <w:hyperlink r:id="rId21" w:history="1">
        <w:r w:rsidRPr="0015068B">
          <w:rPr>
            <w:rFonts w:ascii="Times New Roman" w:hAnsi="Times New Roman" w:cs="Times New Roman"/>
            <w:color w:val="1A1A1A"/>
            <w:u w:val="single"/>
            <w:shd w:val="clear" w:color="auto" w:fill="FFFFFF"/>
          </w:rPr>
          <w:t>enjoined</w:t>
        </w:r>
      </w:hyperlink>
      <w:r w:rsidRPr="0015068B">
        <w:rPr>
          <w:rFonts w:ascii="Times New Roman" w:hAnsi="Times New Roman" w:cs="Times New Roman"/>
          <w:color w:val="333333"/>
          <w:shd w:val="clear" w:color="auto" w:fill="FFFFFF"/>
        </w:rPr>
        <w:t> Ohio Department of Health Director Amy Acton from penalizing the plaintiffs or similar businesses for violating the lockdown, provided "they operate in compliance with all applicable safety regulations."</w:t>
      </w:r>
      <w:r w:rsidR="00251E5A">
        <w:rPr>
          <w:rFonts w:ascii="Times New Roman" w:hAnsi="Times New Roman" w:cs="Times New Roman"/>
          <w:color w:val="333333"/>
          <w:shd w:val="clear" w:color="auto" w:fill="FFFFFF"/>
        </w:rPr>
        <w:t xml:space="preserve"> Full report here: </w:t>
      </w:r>
      <w:hyperlink r:id="rId22" w:history="1">
        <w:r w:rsidRPr="0015068B">
          <w:rPr>
            <w:rStyle w:val="Hyperlink"/>
            <w:rFonts w:ascii="Times New Roman" w:hAnsi="Times New Roman" w:cs="Times New Roman"/>
          </w:rPr>
          <w:t>https://reason.com/2020/05/20/ohio-judge-deems-the-states-covid-19-lockdown-arbitrary-unreasonable-and-oppressive/</w:t>
        </w:r>
      </w:hyperlink>
    </w:p>
    <w:p w14:paraId="621CCC1C" w14:textId="77777777" w:rsidR="00FC172C" w:rsidRPr="0015068B" w:rsidRDefault="00FC172C" w:rsidP="00FC172C">
      <w:pPr>
        <w:ind w:left="360"/>
        <w:rPr>
          <w:rFonts w:ascii="Times New Roman" w:hAnsi="Times New Roman" w:cs="Times New Roman"/>
        </w:rPr>
      </w:pPr>
    </w:p>
    <w:p w14:paraId="05CF2671" w14:textId="77777777" w:rsidR="0071797D" w:rsidRPr="0015068B" w:rsidRDefault="00FC172C" w:rsidP="00FC172C">
      <w:pPr>
        <w:ind w:left="360" w:firstLine="360"/>
        <w:rPr>
          <w:rFonts w:ascii="Times New Roman" w:hAnsi="Times New Roman" w:cs="Times New Roman"/>
          <w:color w:val="0000FF"/>
          <w:u w:val="single"/>
        </w:rPr>
      </w:pPr>
      <w:r w:rsidRPr="0015068B">
        <w:rPr>
          <w:rFonts w:ascii="Times New Roman" w:eastAsia="Times New Roman" w:hAnsi="Times New Roman" w:cs="Times New Roman"/>
          <w:color w:val="414141"/>
        </w:rPr>
        <w:t xml:space="preserve">Gov. J.B. Pritzker can no longer govern the state via special emergency powers, according to an Illinois circuit court judge. </w:t>
      </w:r>
      <w:r w:rsidRPr="00FC172C">
        <w:rPr>
          <w:rFonts w:ascii="Times New Roman" w:eastAsia="Times New Roman" w:hAnsi="Times New Roman" w:cs="Times New Roman"/>
          <w:color w:val="414141"/>
        </w:rPr>
        <w:t>On July 2, Clay County Circuit Court Judge Michael McHaney </w:t>
      </w:r>
      <w:hyperlink r:id="rId23" w:history="1">
        <w:r w:rsidRPr="00FC172C">
          <w:rPr>
            <w:rFonts w:ascii="Times New Roman" w:eastAsia="Times New Roman" w:hAnsi="Times New Roman" w:cs="Times New Roman"/>
            <w:color w:val="414141"/>
            <w:bdr w:val="none" w:sz="0" w:space="0" w:color="auto" w:frame="1"/>
          </w:rPr>
          <w:t>granted two of three counts</w:t>
        </w:r>
      </w:hyperlink>
      <w:r w:rsidRPr="00FC172C">
        <w:rPr>
          <w:rFonts w:ascii="Times New Roman" w:eastAsia="Times New Roman" w:hAnsi="Times New Roman" w:cs="Times New Roman"/>
          <w:color w:val="414141"/>
        </w:rPr>
        <w:t> of the motion for summary judgment made by State Rep. Darren Bailey, R-Xenia, against Pritzker’s exercise of emergency powers.</w:t>
      </w:r>
      <w:r w:rsidRPr="0015068B">
        <w:rPr>
          <w:rFonts w:ascii="Times New Roman" w:eastAsia="Times New Roman" w:hAnsi="Times New Roman" w:cs="Times New Roman"/>
          <w:color w:val="414141"/>
        </w:rPr>
        <w:t xml:space="preserve"> </w:t>
      </w:r>
      <w:hyperlink r:id="rId24" w:history="1">
        <w:r w:rsidRPr="00FC172C">
          <w:rPr>
            <w:rFonts w:ascii="Times New Roman" w:eastAsia="Times New Roman" w:hAnsi="Times New Roman" w:cs="Times New Roman"/>
            <w:color w:val="414141"/>
            <w:bdr w:val="none" w:sz="0" w:space="0" w:color="auto" w:frame="1"/>
          </w:rPr>
          <w:t>Bailey’s lawsuit</w:t>
        </w:r>
      </w:hyperlink>
      <w:r w:rsidRPr="00FC172C">
        <w:rPr>
          <w:rFonts w:ascii="Times New Roman" w:eastAsia="Times New Roman" w:hAnsi="Times New Roman" w:cs="Times New Roman"/>
          <w:color w:val="414141"/>
        </w:rPr>
        <w:t> alleged Pritzker overstepped his authority in responding to the COVID-19 pandemic, partially because of the 30-day </w:t>
      </w:r>
      <w:hyperlink r:id="rId25" w:history="1">
        <w:r w:rsidRPr="00FC172C">
          <w:rPr>
            <w:rFonts w:ascii="Times New Roman" w:eastAsia="Times New Roman" w:hAnsi="Times New Roman" w:cs="Times New Roman"/>
            <w:color w:val="414141"/>
            <w:bdr w:val="none" w:sz="0" w:space="0" w:color="auto" w:frame="1"/>
          </w:rPr>
          <w:t>limit placed on his emergency powers</w:t>
        </w:r>
      </w:hyperlink>
      <w:r w:rsidRPr="00FC172C">
        <w:rPr>
          <w:rFonts w:ascii="Times New Roman" w:eastAsia="Times New Roman" w:hAnsi="Times New Roman" w:cs="Times New Roman"/>
          <w:color w:val="414141"/>
        </w:rPr>
        <w:t> by the Illinois Emergency Management Agency Act, or IEMAA. Pritzker has claimed to extend his emergency powers by </w:t>
      </w:r>
      <w:hyperlink r:id="rId26" w:history="1">
        <w:r w:rsidRPr="00FC172C">
          <w:rPr>
            <w:rFonts w:ascii="Times New Roman" w:eastAsia="Times New Roman" w:hAnsi="Times New Roman" w:cs="Times New Roman"/>
            <w:color w:val="414141"/>
            <w:bdr w:val="none" w:sz="0" w:space="0" w:color="auto" w:frame="1"/>
          </w:rPr>
          <w:t>issuing new disaster proclamations</w:t>
        </w:r>
      </w:hyperlink>
      <w:r w:rsidRPr="00FC172C">
        <w:rPr>
          <w:rFonts w:ascii="Times New Roman" w:eastAsia="Times New Roman" w:hAnsi="Times New Roman" w:cs="Times New Roman"/>
          <w:color w:val="414141"/>
        </w:rPr>
        <w:t> each time the previous proclamation would lapse.</w:t>
      </w:r>
      <w:r w:rsidRPr="0015068B">
        <w:rPr>
          <w:rFonts w:ascii="Times New Roman" w:eastAsia="Times New Roman" w:hAnsi="Times New Roman" w:cs="Times New Roman"/>
          <w:color w:val="414141"/>
        </w:rPr>
        <w:t xml:space="preserve"> </w:t>
      </w:r>
      <w:r w:rsidRPr="00FC172C">
        <w:rPr>
          <w:rFonts w:ascii="Times New Roman" w:eastAsia="Times New Roman" w:hAnsi="Times New Roman" w:cs="Times New Roman"/>
          <w:color w:val="414141"/>
        </w:rPr>
        <w:t>McHaney ruled Pritzker’s first emergency proclamation lapsed after 30 days and that any executive orders in effect after April 8, 2020, which “[found] their authority” under the emergen</w:t>
      </w:r>
      <w:r w:rsidRPr="0015068B">
        <w:rPr>
          <w:rFonts w:ascii="Times New Roman" w:eastAsia="Times New Roman" w:hAnsi="Times New Roman" w:cs="Times New Roman"/>
          <w:color w:val="414141"/>
        </w:rPr>
        <w:t>cy powers of the IEMAA are void</w:t>
      </w:r>
      <w:r w:rsidR="0015068B">
        <w:rPr>
          <w:rFonts w:ascii="Times New Roman" w:eastAsia="Times New Roman" w:hAnsi="Times New Roman" w:cs="Times New Roman"/>
          <w:color w:val="414141"/>
        </w:rPr>
        <w:t>.</w:t>
      </w:r>
      <w:r w:rsidR="005671C2">
        <w:rPr>
          <w:rFonts w:ascii="Times New Roman" w:eastAsia="Times New Roman" w:hAnsi="Times New Roman" w:cs="Times New Roman"/>
          <w:color w:val="414141"/>
        </w:rPr>
        <w:t xml:space="preserve"> Full report here:</w:t>
      </w:r>
      <w:r w:rsidRPr="0015068B">
        <w:rPr>
          <w:rFonts w:ascii="Times New Roman" w:eastAsia="Times New Roman" w:hAnsi="Times New Roman" w:cs="Times New Roman"/>
          <w:color w:val="414141"/>
        </w:rPr>
        <w:t xml:space="preserve"> </w:t>
      </w:r>
      <w:hyperlink r:id="rId27" w:history="1">
        <w:r w:rsidR="0071797D" w:rsidRPr="0015068B">
          <w:rPr>
            <w:rStyle w:val="Hyperlink"/>
            <w:rFonts w:ascii="Times New Roman" w:hAnsi="Times New Roman" w:cs="Times New Roman"/>
          </w:rPr>
          <w:t>https://www.illinoispolicy.org/judge-strikes-down-pritzkers-covid-19-orders-extended-emergency-powers/</w:t>
        </w:r>
      </w:hyperlink>
    </w:p>
    <w:p w14:paraId="77026F79" w14:textId="77777777" w:rsidR="0071797D" w:rsidRPr="0015068B" w:rsidRDefault="0071797D" w:rsidP="0071797D">
      <w:pPr>
        <w:ind w:left="360"/>
        <w:rPr>
          <w:rFonts w:ascii="Times New Roman" w:hAnsi="Times New Roman" w:cs="Times New Roman"/>
          <w:color w:val="0000FF"/>
          <w:u w:val="single"/>
        </w:rPr>
      </w:pPr>
    </w:p>
    <w:p w14:paraId="337B7E87" w14:textId="77777777" w:rsidR="001B76CC" w:rsidRDefault="0015068B" w:rsidP="00D2095A">
      <w:pPr>
        <w:shd w:val="clear" w:color="auto" w:fill="FFFFFF"/>
        <w:ind w:left="360" w:firstLine="420"/>
        <w:jc w:val="both"/>
        <w:textAlignment w:val="baseline"/>
        <w:rPr>
          <w:rFonts w:ascii="Times New Roman" w:hAnsi="Times New Roman" w:cs="Times New Roman"/>
        </w:rPr>
      </w:pPr>
      <w:r w:rsidRPr="006C5CCD">
        <w:rPr>
          <w:rFonts w:ascii="Times New Roman" w:hAnsi="Times New Roman" w:cs="Times New Roman"/>
        </w:rPr>
        <w:t xml:space="preserve">I’ve provided </w:t>
      </w:r>
      <w:r w:rsidR="00D31440">
        <w:rPr>
          <w:rFonts w:ascii="Times New Roman" w:hAnsi="Times New Roman" w:cs="Times New Roman"/>
        </w:rPr>
        <w:t>ample</w:t>
      </w:r>
      <w:r w:rsidRPr="006C5CCD">
        <w:rPr>
          <w:rFonts w:ascii="Times New Roman" w:hAnsi="Times New Roman" w:cs="Times New Roman"/>
        </w:rPr>
        <w:t xml:space="preserve"> public evidence and it shows American dissatisfaction with the method in which many state governors and top health officials are simply out of control. They seem to listen to Dr. F</w:t>
      </w:r>
      <w:r w:rsidR="00D31440">
        <w:rPr>
          <w:rFonts w:ascii="Times New Roman" w:hAnsi="Times New Roman" w:cs="Times New Roman"/>
        </w:rPr>
        <w:t xml:space="preserve">auci, M.D., the CDC, </w:t>
      </w:r>
      <w:r w:rsidR="007711D1">
        <w:rPr>
          <w:rFonts w:ascii="Times New Roman" w:hAnsi="Times New Roman" w:cs="Times New Roman"/>
        </w:rPr>
        <w:t xml:space="preserve">the WHO </w:t>
      </w:r>
      <w:r w:rsidR="00D31440">
        <w:rPr>
          <w:rFonts w:ascii="Times New Roman" w:hAnsi="Times New Roman" w:cs="Times New Roman"/>
        </w:rPr>
        <w:t>and other ‘self-professed’</w:t>
      </w:r>
      <w:r w:rsidRPr="006C5CCD">
        <w:rPr>
          <w:rFonts w:ascii="Times New Roman" w:hAnsi="Times New Roman" w:cs="Times New Roman"/>
        </w:rPr>
        <w:t xml:space="preserve"> health experts.</w:t>
      </w:r>
      <w:r w:rsidR="000E43C1" w:rsidRPr="006C5CCD">
        <w:rPr>
          <w:rFonts w:ascii="Times New Roman" w:hAnsi="Times New Roman" w:cs="Times New Roman"/>
        </w:rPr>
        <w:t xml:space="preserve"> </w:t>
      </w:r>
      <w:r w:rsidR="001B76CC">
        <w:rPr>
          <w:rFonts w:ascii="Times New Roman" w:hAnsi="Times New Roman" w:cs="Times New Roman"/>
        </w:rPr>
        <w:t>The health experts mentioned herein cannot be trusted to have the best interest of Americans at heart.</w:t>
      </w:r>
      <w:r w:rsidR="00D530DF">
        <w:rPr>
          <w:rFonts w:ascii="Times New Roman" w:hAnsi="Times New Roman" w:cs="Times New Roman"/>
        </w:rPr>
        <w:t xml:space="preserve"> </w:t>
      </w:r>
    </w:p>
    <w:p w14:paraId="23B1C767" w14:textId="77777777" w:rsidR="001B76CC" w:rsidRDefault="001B76CC" w:rsidP="00D2095A">
      <w:pPr>
        <w:shd w:val="clear" w:color="auto" w:fill="FFFFFF"/>
        <w:jc w:val="both"/>
        <w:textAlignment w:val="baseline"/>
        <w:rPr>
          <w:rFonts w:ascii="Times New Roman" w:hAnsi="Times New Roman" w:cs="Times New Roman"/>
        </w:rPr>
      </w:pPr>
    </w:p>
    <w:p w14:paraId="763B8365" w14:textId="77777777" w:rsidR="00D530DF" w:rsidRDefault="000E43C1" w:rsidP="00D2095A">
      <w:pPr>
        <w:shd w:val="clear" w:color="auto" w:fill="FFFFFF"/>
        <w:ind w:left="360" w:firstLine="360"/>
        <w:jc w:val="both"/>
        <w:textAlignment w:val="baseline"/>
        <w:rPr>
          <w:rFonts w:ascii="Times New Roman" w:eastAsia="Times New Roman" w:hAnsi="Times New Roman" w:cs="Times New Roman"/>
          <w:color w:val="303336"/>
          <w:spacing w:val="3"/>
        </w:rPr>
      </w:pPr>
      <w:r w:rsidRPr="006C5CCD">
        <w:rPr>
          <w:rFonts w:ascii="Times New Roman" w:hAnsi="Times New Roman" w:cs="Times New Roman"/>
        </w:rPr>
        <w:t>The following links provid</w:t>
      </w:r>
      <w:r w:rsidR="006C5CCD" w:rsidRPr="006C5CCD">
        <w:rPr>
          <w:rFonts w:ascii="Times New Roman" w:hAnsi="Times New Roman" w:cs="Times New Roman"/>
        </w:rPr>
        <w:t>e</w:t>
      </w:r>
      <w:r w:rsidRPr="006C5CCD">
        <w:rPr>
          <w:rFonts w:ascii="Times New Roman" w:hAnsi="Times New Roman" w:cs="Times New Roman"/>
        </w:rPr>
        <w:t xml:space="preserve"> ample evidence of </w:t>
      </w:r>
      <w:r w:rsidR="006C5CCD" w:rsidRPr="006C5CCD">
        <w:rPr>
          <w:rFonts w:ascii="Times New Roman" w:hAnsi="Times New Roman" w:cs="Times New Roman"/>
        </w:rPr>
        <w:t>the diabolical mindset of many ‘health’ experts. Included in the links hereto are</w:t>
      </w:r>
      <w:r w:rsidR="001B76CC">
        <w:rPr>
          <w:rFonts w:ascii="Times New Roman" w:hAnsi="Times New Roman" w:cs="Times New Roman"/>
        </w:rPr>
        <w:t xml:space="preserve"> examples of</w:t>
      </w:r>
      <w:r w:rsidR="006C5CCD" w:rsidRPr="006C5CCD">
        <w:rPr>
          <w:rFonts w:ascii="Times New Roman" w:hAnsi="Times New Roman" w:cs="Times New Roman"/>
        </w:rPr>
        <w:t xml:space="preserve"> ‘conflict of interest’, collusion,  </w:t>
      </w:r>
      <w:hyperlink r:id="rId28" w:history="1">
        <w:r w:rsidR="006C5CCD" w:rsidRPr="006C5CCD">
          <w:rPr>
            <w:rFonts w:ascii="Times New Roman" w:eastAsia="Times New Roman" w:hAnsi="Times New Roman" w:cs="Times New Roman"/>
            <w:color w:val="265667"/>
            <w:spacing w:val="3"/>
            <w:bdr w:val="none" w:sz="0" w:space="0" w:color="auto" w:frame="1"/>
          </w:rPr>
          <w:t>complicity</w:t>
        </w:r>
      </w:hyperlink>
      <w:r w:rsidR="006C5CCD" w:rsidRPr="006C5CCD">
        <w:rPr>
          <w:rFonts w:ascii="Times New Roman" w:eastAsia="Times New Roman" w:hAnsi="Times New Roman" w:cs="Times New Roman"/>
          <w:color w:val="303336"/>
          <w:spacing w:val="3"/>
        </w:rPr>
        <w:t>,</w:t>
      </w:r>
      <w:r w:rsidR="00D31440">
        <w:rPr>
          <w:rFonts w:ascii="Times New Roman" w:eastAsia="Times New Roman" w:hAnsi="Times New Roman" w:cs="Times New Roman"/>
          <w:color w:val="303336"/>
          <w:spacing w:val="3"/>
        </w:rPr>
        <w:t xml:space="preserve"> theft by deception,</w:t>
      </w:r>
      <w:r w:rsidR="006C5CCD" w:rsidRPr="006C5CCD">
        <w:rPr>
          <w:rFonts w:ascii="Times New Roman" w:eastAsia="Times New Roman" w:hAnsi="Times New Roman" w:cs="Times New Roman"/>
          <w:color w:val="303336"/>
          <w:spacing w:val="3"/>
        </w:rPr>
        <w:t> </w:t>
      </w:r>
      <w:hyperlink r:id="rId29" w:history="1">
        <w:r w:rsidR="006C5CCD" w:rsidRPr="006C5CCD">
          <w:rPr>
            <w:rFonts w:ascii="Times New Roman" w:eastAsia="Times New Roman" w:hAnsi="Times New Roman" w:cs="Times New Roman"/>
            <w:color w:val="265667"/>
            <w:spacing w:val="3"/>
            <w:bdr w:val="none" w:sz="0" w:space="0" w:color="auto" w:frame="1"/>
          </w:rPr>
          <w:t>connivance</w:t>
        </w:r>
      </w:hyperlink>
      <w:r w:rsidR="006C5CCD" w:rsidRPr="006C5CCD">
        <w:rPr>
          <w:rFonts w:ascii="Times New Roman" w:eastAsia="Times New Roman" w:hAnsi="Times New Roman" w:cs="Times New Roman"/>
          <w:color w:val="303336"/>
          <w:spacing w:val="3"/>
        </w:rPr>
        <w:t>, </w:t>
      </w:r>
      <w:hyperlink r:id="rId30" w:history="1">
        <w:r w:rsidR="006C5CCD" w:rsidRPr="006C5CCD">
          <w:rPr>
            <w:rFonts w:ascii="Times New Roman" w:eastAsia="Times New Roman" w:hAnsi="Times New Roman" w:cs="Times New Roman"/>
            <w:color w:val="265667"/>
            <w:spacing w:val="3"/>
            <w:bdr w:val="none" w:sz="0" w:space="0" w:color="auto" w:frame="1"/>
          </w:rPr>
          <w:t>conspiracy</w:t>
        </w:r>
      </w:hyperlink>
      <w:r w:rsidR="00D31440">
        <w:rPr>
          <w:rFonts w:ascii="Times New Roman" w:eastAsia="Times New Roman" w:hAnsi="Times New Roman" w:cs="Times New Roman"/>
          <w:color w:val="303336"/>
          <w:spacing w:val="3"/>
        </w:rPr>
        <w:t>,</w:t>
      </w:r>
      <w:r w:rsidR="006C5CCD" w:rsidRPr="006C5CCD">
        <w:rPr>
          <w:rFonts w:ascii="Times New Roman" w:eastAsia="Times New Roman" w:hAnsi="Times New Roman" w:cs="Times New Roman"/>
          <w:color w:val="303336"/>
          <w:spacing w:val="3"/>
        </w:rPr>
        <w:t xml:space="preserve"> </w:t>
      </w:r>
      <w:hyperlink r:id="rId31" w:history="1">
        <w:r w:rsidR="006C5CCD" w:rsidRPr="006C5CCD">
          <w:rPr>
            <w:rFonts w:ascii="Times New Roman" w:eastAsia="Times New Roman" w:hAnsi="Times New Roman" w:cs="Times New Roman"/>
            <w:color w:val="265667"/>
            <w:spacing w:val="3"/>
            <w:bdr w:val="none" w:sz="0" w:space="0" w:color="auto" w:frame="1"/>
          </w:rPr>
          <w:t>chicanery</w:t>
        </w:r>
      </w:hyperlink>
      <w:r w:rsidR="006C5CCD" w:rsidRPr="006C5CCD">
        <w:rPr>
          <w:rFonts w:ascii="Times New Roman" w:eastAsia="Times New Roman" w:hAnsi="Times New Roman" w:cs="Times New Roman"/>
          <w:color w:val="303336"/>
          <w:spacing w:val="3"/>
        </w:rPr>
        <w:t>, </w:t>
      </w:r>
      <w:hyperlink r:id="rId32" w:history="1">
        <w:r w:rsidR="006C5CCD" w:rsidRPr="006C5CCD">
          <w:rPr>
            <w:rFonts w:ascii="Times New Roman" w:eastAsia="Times New Roman" w:hAnsi="Times New Roman" w:cs="Times New Roman"/>
            <w:color w:val="265667"/>
            <w:spacing w:val="3"/>
            <w:bdr w:val="none" w:sz="0" w:space="0" w:color="auto" w:frame="1"/>
          </w:rPr>
          <w:t>foul play</w:t>
        </w:r>
      </w:hyperlink>
      <w:r w:rsidR="00D31440">
        <w:rPr>
          <w:rFonts w:ascii="Times New Roman" w:eastAsia="Times New Roman" w:hAnsi="Times New Roman" w:cs="Times New Roman"/>
          <w:color w:val="303336"/>
          <w:spacing w:val="3"/>
        </w:rPr>
        <w:t>,</w:t>
      </w:r>
      <w:r w:rsidR="006C5CCD" w:rsidRPr="006C5CCD">
        <w:rPr>
          <w:rFonts w:ascii="Times New Roman" w:eastAsia="Times New Roman" w:hAnsi="Times New Roman" w:cs="Times New Roman"/>
          <w:color w:val="303336"/>
          <w:spacing w:val="3"/>
        </w:rPr>
        <w:t xml:space="preserve"> </w:t>
      </w:r>
      <w:hyperlink r:id="rId33" w:history="1">
        <w:r w:rsidR="006C5CCD" w:rsidRPr="006C5CCD">
          <w:rPr>
            <w:rFonts w:ascii="Times New Roman" w:eastAsia="Times New Roman" w:hAnsi="Times New Roman" w:cs="Times New Roman"/>
            <w:color w:val="265667"/>
            <w:spacing w:val="3"/>
            <w:bdr w:val="none" w:sz="0" w:space="0" w:color="auto" w:frame="1"/>
          </w:rPr>
          <w:t>double-dealing</w:t>
        </w:r>
      </w:hyperlink>
      <w:r w:rsidR="00D31440">
        <w:rPr>
          <w:rFonts w:ascii="Times New Roman" w:eastAsia="Times New Roman" w:hAnsi="Times New Roman" w:cs="Times New Roman"/>
          <w:color w:val="303336"/>
          <w:spacing w:val="3"/>
        </w:rPr>
        <w:t>, cover-up, plot and scheme.</w:t>
      </w:r>
    </w:p>
    <w:p w14:paraId="642CB6BF" w14:textId="77777777" w:rsidR="00D530DF" w:rsidRDefault="00D530DF" w:rsidP="00D2095A">
      <w:pPr>
        <w:shd w:val="clear" w:color="auto" w:fill="FFFFFF"/>
        <w:ind w:firstLine="360"/>
        <w:jc w:val="both"/>
        <w:textAlignment w:val="baseline"/>
        <w:rPr>
          <w:rFonts w:ascii="Times New Roman" w:eastAsia="Times New Roman" w:hAnsi="Times New Roman" w:cs="Times New Roman"/>
          <w:color w:val="303336"/>
          <w:spacing w:val="3"/>
        </w:rPr>
      </w:pPr>
    </w:p>
    <w:p w14:paraId="226B9D5F" w14:textId="77777777" w:rsidR="00C75787" w:rsidRDefault="00D530DF" w:rsidP="00D2095A">
      <w:pPr>
        <w:shd w:val="clear" w:color="auto" w:fill="FFFFFF"/>
        <w:ind w:left="360" w:firstLine="360"/>
        <w:textAlignment w:val="baseline"/>
        <w:rPr>
          <w:rFonts w:ascii="Times New Roman" w:eastAsia="Times New Roman" w:hAnsi="Times New Roman" w:cs="Times New Roman"/>
          <w:color w:val="303336"/>
          <w:spacing w:val="3"/>
        </w:rPr>
      </w:pPr>
      <w:r>
        <w:rPr>
          <w:rFonts w:ascii="Times New Roman" w:eastAsia="Times New Roman" w:hAnsi="Times New Roman" w:cs="Times New Roman"/>
          <w:color w:val="303336"/>
          <w:spacing w:val="3"/>
        </w:rPr>
        <w:t>It was never my intention to be a Dr. Fauci basher, however, in light of the forthcoming links and information concerning his patents, shady dealings, involvement and collusion with the Bill and Melinda Gates Foundation, his misrepresentations of HIV treatments</w:t>
      </w:r>
      <w:r w:rsidR="007165B4">
        <w:rPr>
          <w:rFonts w:ascii="Times New Roman" w:eastAsia="Times New Roman" w:hAnsi="Times New Roman" w:cs="Times New Roman"/>
          <w:color w:val="303336"/>
          <w:spacing w:val="3"/>
        </w:rPr>
        <w:t>,</w:t>
      </w:r>
      <w:r>
        <w:rPr>
          <w:rFonts w:ascii="Times New Roman" w:eastAsia="Times New Roman" w:hAnsi="Times New Roman" w:cs="Times New Roman"/>
          <w:color w:val="303336"/>
          <w:spacing w:val="3"/>
        </w:rPr>
        <w:t xml:space="preserve"> it has become a main highlight of this letter. I beg you to invest the necessary time to discover </w:t>
      </w:r>
      <w:r w:rsidRPr="005671C2">
        <w:rPr>
          <w:rFonts w:ascii="Times New Roman" w:eastAsia="Times New Roman" w:hAnsi="Times New Roman" w:cs="Times New Roman"/>
          <w:color w:val="303336"/>
          <w:spacing w:val="3"/>
          <w:u w:val="single"/>
        </w:rPr>
        <w:t xml:space="preserve">who is hiding and what is he hiding </w:t>
      </w:r>
      <w:r w:rsidR="001B1F45" w:rsidRPr="005671C2">
        <w:rPr>
          <w:rFonts w:ascii="Times New Roman" w:eastAsia="Times New Roman" w:hAnsi="Times New Roman" w:cs="Times New Roman"/>
          <w:color w:val="303336"/>
          <w:spacing w:val="3"/>
          <w:u w:val="single"/>
        </w:rPr>
        <w:t>behind the</w:t>
      </w:r>
      <w:r w:rsidR="005671C2">
        <w:rPr>
          <w:rFonts w:ascii="Times New Roman" w:eastAsia="Times New Roman" w:hAnsi="Times New Roman" w:cs="Times New Roman"/>
          <w:color w:val="303336"/>
          <w:spacing w:val="3"/>
          <w:u w:val="single"/>
        </w:rPr>
        <w:t xml:space="preserve"> mask called Dr. Fauci, whom I call an actor. </w:t>
      </w:r>
      <w:r w:rsidR="007165B4">
        <w:rPr>
          <w:rFonts w:ascii="Times New Roman" w:eastAsia="Times New Roman" w:hAnsi="Times New Roman" w:cs="Times New Roman"/>
          <w:color w:val="303336"/>
          <w:spacing w:val="3"/>
        </w:rPr>
        <w:t xml:space="preserve">(actor –  </w:t>
      </w:r>
      <w:r w:rsidR="007165B4" w:rsidRPr="007711D1">
        <w:rPr>
          <w:rFonts w:ascii="Times New Roman" w:hAnsi="Times New Roman" w:cs="Times New Roman"/>
          <w:b/>
          <w:bCs/>
          <w:i/>
        </w:rPr>
        <w:t xml:space="preserve">someone </w:t>
      </w:r>
      <w:r w:rsidR="007165B4">
        <w:rPr>
          <w:rFonts w:ascii="Times New Roman" w:hAnsi="Times New Roman" w:cs="Times New Roman"/>
          <w:b/>
          <w:bCs/>
          <w:i/>
        </w:rPr>
        <w:t xml:space="preserve">who pretends </w:t>
      </w:r>
      <w:r w:rsidR="007165B4">
        <w:rPr>
          <w:rFonts w:ascii="Times New Roman" w:hAnsi="Times New Roman" w:cs="Times New Roman"/>
          <w:b/>
          <w:bCs/>
          <w:i/>
        </w:rPr>
        <w:lastRenderedPageBreak/>
        <w:t>to</w:t>
      </w:r>
      <w:r w:rsidR="007165B4" w:rsidRPr="007711D1">
        <w:rPr>
          <w:rFonts w:ascii="Times New Roman" w:hAnsi="Times New Roman" w:cs="Times New Roman"/>
          <w:b/>
          <w:bCs/>
          <w:i/>
        </w:rPr>
        <w:t xml:space="preserve"> be someone </w:t>
      </w:r>
      <w:hyperlink r:id="rId34" w:tooltip="else" w:history="1">
        <w:r w:rsidR="007165B4" w:rsidRPr="007711D1">
          <w:rPr>
            <w:rFonts w:ascii="Times New Roman" w:hAnsi="Times New Roman" w:cs="Times New Roman"/>
            <w:b/>
            <w:bCs/>
            <w:i/>
          </w:rPr>
          <w:t>else</w:t>
        </w:r>
      </w:hyperlink>
      <w:r w:rsidR="007165B4" w:rsidRPr="007711D1">
        <w:rPr>
          <w:rFonts w:ascii="Times New Roman" w:hAnsi="Times New Roman" w:cs="Times New Roman"/>
          <w:b/>
          <w:bCs/>
          <w:i/>
        </w:rPr>
        <w:t> while </w:t>
      </w:r>
      <w:hyperlink r:id="rId35" w:tooltip="performing" w:history="1">
        <w:r w:rsidR="007165B4" w:rsidRPr="007711D1">
          <w:rPr>
            <w:rFonts w:ascii="Times New Roman" w:hAnsi="Times New Roman" w:cs="Times New Roman"/>
            <w:b/>
            <w:bCs/>
            <w:i/>
          </w:rPr>
          <w:t>performing</w:t>
        </w:r>
      </w:hyperlink>
      <w:r w:rsidR="007165B4" w:rsidRPr="007711D1">
        <w:rPr>
          <w:rFonts w:ascii="Times New Roman" w:hAnsi="Times New Roman" w:cs="Times New Roman"/>
          <w:b/>
          <w:bCs/>
          <w:i/>
        </w:rPr>
        <w:t> in a </w:t>
      </w:r>
      <w:hyperlink r:id="rId36" w:tooltip="film" w:history="1">
        <w:r w:rsidR="007165B4" w:rsidRPr="007711D1">
          <w:rPr>
            <w:rFonts w:ascii="Times New Roman" w:hAnsi="Times New Roman" w:cs="Times New Roman"/>
            <w:b/>
            <w:bCs/>
            <w:i/>
          </w:rPr>
          <w:t>film</w:t>
        </w:r>
      </w:hyperlink>
      <w:r w:rsidR="007165B4" w:rsidRPr="007711D1">
        <w:rPr>
          <w:rFonts w:ascii="Times New Roman" w:hAnsi="Times New Roman" w:cs="Times New Roman"/>
          <w:b/>
          <w:bCs/>
          <w:i/>
        </w:rPr>
        <w:t>, </w:t>
      </w:r>
      <w:hyperlink r:id="rId37" w:tooltip="play" w:history="1">
        <w:r w:rsidR="007165B4" w:rsidRPr="007711D1">
          <w:rPr>
            <w:rFonts w:ascii="Times New Roman" w:hAnsi="Times New Roman" w:cs="Times New Roman"/>
            <w:b/>
            <w:bCs/>
            <w:i/>
          </w:rPr>
          <w:t>play</w:t>
        </w:r>
      </w:hyperlink>
      <w:r w:rsidR="007165B4" w:rsidRPr="007711D1">
        <w:rPr>
          <w:rFonts w:ascii="Times New Roman" w:hAnsi="Times New Roman" w:cs="Times New Roman"/>
          <w:b/>
          <w:bCs/>
          <w:i/>
        </w:rPr>
        <w:t xml:space="preserve">, or television  or radio </w:t>
      </w:r>
      <w:r w:rsidR="007165B4">
        <w:rPr>
          <w:rFonts w:ascii="Times New Roman" w:hAnsi="Times New Roman" w:cs="Times New Roman"/>
          <w:b/>
          <w:bCs/>
          <w:i/>
        </w:rPr>
        <w:t xml:space="preserve">programme: </w:t>
      </w:r>
      <w:hyperlink r:id="rId38" w:history="1">
        <w:r w:rsidR="001B1F45" w:rsidRPr="001B1F45">
          <w:rPr>
            <w:color w:val="0000FF"/>
            <w:u w:val="single"/>
          </w:rPr>
          <w:t>https://dictionary.cambridge.org/dictionary/english/actor</w:t>
        </w:r>
      </w:hyperlink>
      <w:r w:rsidRPr="00C1387E">
        <w:rPr>
          <w:rFonts w:ascii="Times New Roman" w:eastAsia="Times New Roman" w:hAnsi="Times New Roman" w:cs="Times New Roman"/>
          <w:spacing w:val="3"/>
        </w:rPr>
        <w:t xml:space="preserve">  </w:t>
      </w:r>
      <w:r w:rsidR="00D31440" w:rsidRPr="00C1387E">
        <w:rPr>
          <w:rFonts w:ascii="Times New Roman" w:eastAsia="Times New Roman" w:hAnsi="Times New Roman" w:cs="Times New Roman"/>
          <w:spacing w:val="3"/>
        </w:rPr>
        <w:t xml:space="preserve"> </w:t>
      </w:r>
    </w:p>
    <w:p w14:paraId="15811324" w14:textId="77777777" w:rsidR="00D31440" w:rsidRPr="00D31440" w:rsidRDefault="00D31440" w:rsidP="007711D1">
      <w:pPr>
        <w:shd w:val="clear" w:color="auto" w:fill="FFFFFF"/>
        <w:textAlignment w:val="baseline"/>
        <w:rPr>
          <w:rFonts w:ascii="Times New Roman" w:eastAsia="Times New Roman" w:hAnsi="Times New Roman" w:cs="Times New Roman"/>
          <w:color w:val="303336"/>
          <w:spacing w:val="3"/>
        </w:rPr>
      </w:pPr>
    </w:p>
    <w:p w14:paraId="13C80673" w14:textId="77777777" w:rsidR="00D31440" w:rsidRPr="00D31440" w:rsidRDefault="00D31440" w:rsidP="00733694">
      <w:pPr>
        <w:pStyle w:val="Heading1"/>
        <w:pBdr>
          <w:bottom w:val="single" w:sz="18" w:space="1" w:color="720D0D"/>
        </w:pBdr>
        <w:spacing w:before="0"/>
        <w:ind w:firstLine="360"/>
        <w:rPr>
          <w:rFonts w:ascii="Tahoma" w:eastAsia="Times New Roman" w:hAnsi="Tahoma" w:cs="Tahoma"/>
          <w:b/>
          <w:bCs/>
          <w:color w:val="720D0D"/>
          <w:kern w:val="36"/>
          <w:sz w:val="22"/>
          <w:szCs w:val="22"/>
        </w:rPr>
      </w:pPr>
      <w:r w:rsidRPr="00D31440">
        <w:rPr>
          <w:rFonts w:ascii="Tahoma" w:eastAsia="Times New Roman" w:hAnsi="Tahoma" w:cs="Tahoma"/>
          <w:b/>
          <w:bCs/>
          <w:color w:val="720D0D"/>
          <w:kern w:val="36"/>
          <w:sz w:val="22"/>
          <w:szCs w:val="22"/>
        </w:rPr>
        <w:t>Follow the Money! Fauci Holds 4 COVID-19 Related Patents</w:t>
      </w:r>
    </w:p>
    <w:p w14:paraId="7BAC305B" w14:textId="77777777" w:rsidR="007711D1" w:rsidRDefault="00D31440" w:rsidP="00733694">
      <w:pPr>
        <w:shd w:val="clear" w:color="auto" w:fill="FFFFFF"/>
        <w:spacing w:before="180" w:after="180"/>
        <w:ind w:left="360"/>
        <w:outlineLvl w:val="5"/>
      </w:pPr>
      <w:r w:rsidRPr="00D31440">
        <w:rPr>
          <w:rFonts w:ascii="Tahoma" w:eastAsia="Times New Roman" w:hAnsi="Tahoma" w:cs="Tahoma"/>
          <w:b/>
          <w:bCs/>
          <w:color w:val="404040"/>
        </w:rPr>
        <w:t>May 7, 2020</w:t>
      </w:r>
      <w:r>
        <w:rPr>
          <w:rFonts w:ascii="Tahoma" w:eastAsia="Times New Roman" w:hAnsi="Tahoma" w:cs="Tahoma"/>
          <w:b/>
          <w:bCs/>
          <w:color w:val="404040"/>
        </w:rPr>
        <w:t>, C- VINE</w:t>
      </w:r>
      <w:r w:rsidRPr="00D31440">
        <w:rPr>
          <w:rFonts w:ascii="Tahoma" w:eastAsia="Times New Roman" w:hAnsi="Tahoma" w:cs="Tahoma"/>
          <w:b/>
          <w:bCs/>
          <w:color w:val="404040"/>
        </w:rPr>
        <w:t xml:space="preserve"> vetted for accuracy</w:t>
      </w:r>
      <w:r>
        <w:rPr>
          <w:rFonts w:ascii="Tahoma" w:eastAsia="Times New Roman" w:hAnsi="Tahoma" w:cs="Tahoma"/>
          <w:b/>
          <w:bCs/>
          <w:color w:val="404040"/>
        </w:rPr>
        <w:t xml:space="preserve"> </w:t>
      </w:r>
      <w:r w:rsidRPr="00D31440">
        <w:rPr>
          <w:rFonts w:ascii="Tahoma" w:eastAsia="Times New Roman" w:hAnsi="Tahoma" w:cs="Tahoma"/>
          <w:b/>
          <w:bCs/>
          <w:color w:val="800000"/>
        </w:rPr>
        <w:t>Fauci is </w:t>
      </w:r>
      <w:r w:rsidRPr="00D31440">
        <w:rPr>
          <w:rFonts w:ascii="Tahoma" w:eastAsia="Times New Roman" w:hAnsi="Tahoma" w:cs="Tahoma"/>
          <w:b/>
          <w:bCs/>
          <w:i/>
          <w:iCs/>
          <w:color w:val="800000"/>
        </w:rPr>
        <w:t>VESTED</w:t>
      </w:r>
      <w:r w:rsidRPr="00D31440">
        <w:rPr>
          <w:rFonts w:ascii="Tahoma" w:eastAsia="Times New Roman" w:hAnsi="Tahoma" w:cs="Tahoma"/>
          <w:b/>
          <w:bCs/>
          <w:color w:val="800000"/>
        </w:rPr>
        <w:t> in COVID-19 </w:t>
      </w:r>
      <w:r w:rsidRPr="00D31440">
        <w:rPr>
          <w:rFonts w:ascii="Tahoma" w:eastAsia="Times New Roman" w:hAnsi="Tahoma" w:cs="Tahoma"/>
          <w:b/>
          <w:bCs/>
          <w:color w:val="404040"/>
        </w:rPr>
        <w:t>He holds PATENTS on – not one – but </w:t>
      </w:r>
      <w:r w:rsidRPr="00D31440">
        <w:rPr>
          <w:rFonts w:ascii="Tahoma" w:eastAsia="Times New Roman" w:hAnsi="Tahoma" w:cs="Tahoma"/>
          <w:b/>
          <w:bCs/>
          <w:i/>
          <w:iCs/>
          <w:color w:val="404040"/>
        </w:rPr>
        <w:t>four</w:t>
      </w:r>
      <w:r w:rsidRPr="00D31440">
        <w:rPr>
          <w:rFonts w:ascii="Tahoma" w:eastAsia="Times New Roman" w:hAnsi="Tahoma" w:cs="Tahoma"/>
          <w:b/>
          <w:bCs/>
          <w:color w:val="404040"/>
        </w:rPr>
        <w:t> key HIV components of the COVID-19 lab-created virus.</w:t>
      </w:r>
      <w:r>
        <w:rPr>
          <w:rFonts w:ascii="Tahoma" w:eastAsia="Times New Roman" w:hAnsi="Tahoma" w:cs="Tahoma"/>
          <w:b/>
          <w:bCs/>
          <w:color w:val="404040"/>
        </w:rPr>
        <w:t xml:space="preserve"> </w:t>
      </w:r>
      <w:r>
        <w:rPr>
          <w:rFonts w:ascii="Times New Roman" w:eastAsia="Times New Roman" w:hAnsi="Times New Roman" w:cs="Times New Roman"/>
          <w:bCs/>
          <w:color w:val="404040"/>
        </w:rPr>
        <w:t xml:space="preserve">Read the full article here: </w:t>
      </w:r>
      <w:hyperlink r:id="rId39" w:history="1">
        <w:r w:rsidR="000E43C1" w:rsidRPr="000E43C1">
          <w:rPr>
            <w:color w:val="0000FF"/>
            <w:u w:val="single"/>
          </w:rPr>
          <w:t>https://c-vine.com/blog/2020/05/07/follow-the-money-fauci-holds-4-covid-19-related-patents/</w:t>
        </w:r>
      </w:hyperlink>
      <w:r w:rsidR="001B1F45">
        <w:t xml:space="preserve"> </w:t>
      </w:r>
    </w:p>
    <w:p w14:paraId="17C8174F" w14:textId="77777777" w:rsidR="0015068B" w:rsidRDefault="001B1F45" w:rsidP="00733694">
      <w:pPr>
        <w:shd w:val="clear" w:color="auto" w:fill="FFFFFF"/>
        <w:spacing w:before="180" w:after="180"/>
        <w:ind w:left="360" w:firstLine="360"/>
        <w:outlineLvl w:val="5"/>
      </w:pPr>
      <w:r>
        <w:t>If Dr. Fauci holds four patents for COVID-19 then COVID-19 is merely a man-made invention, would you agree?</w:t>
      </w:r>
      <w:r w:rsidR="007711D1">
        <w:t xml:space="preserve"> Perhaps you too have been persuaded to believe an actor without investigating who or what he is really promoting. </w:t>
      </w:r>
    </w:p>
    <w:p w14:paraId="7232FC1A" w14:textId="77777777" w:rsidR="000E43C1" w:rsidRDefault="001B76CC" w:rsidP="00733694">
      <w:pPr>
        <w:shd w:val="clear" w:color="auto" w:fill="FFFFFF"/>
        <w:spacing w:after="150"/>
        <w:ind w:left="360"/>
        <w:outlineLvl w:val="1"/>
      </w:pPr>
      <w:r w:rsidRPr="001B76CC">
        <w:rPr>
          <w:rFonts w:ascii="Oswald" w:eastAsia="Times New Roman" w:hAnsi="Oswald" w:cs="Times New Roman"/>
          <w:color w:val="212934"/>
        </w:rPr>
        <w:t>Why Does Fauci Hold Patents on a Key HIV C</w:t>
      </w:r>
      <w:r>
        <w:rPr>
          <w:rFonts w:ascii="Oswald" w:eastAsia="Times New Roman" w:hAnsi="Oswald" w:cs="Times New Roman"/>
          <w:color w:val="212934"/>
        </w:rPr>
        <w:t>omponent Used to Create COVIID-19</w:t>
      </w:r>
      <w:r w:rsidR="006D3C6E">
        <w:rPr>
          <w:rFonts w:ascii="Oswald" w:eastAsia="Times New Roman" w:hAnsi="Oswald" w:cs="Times New Roman"/>
          <w:color w:val="212934"/>
        </w:rPr>
        <w:t xml:space="preserve"> </w:t>
      </w:r>
      <w:r w:rsidR="006D3C6E" w:rsidRPr="006D3C6E">
        <w:rPr>
          <w:rFonts w:ascii="Times New Roman" w:eastAsia="Times New Roman" w:hAnsi="Times New Roman" w:cs="Times New Roman"/>
          <w:color w:val="212934"/>
        </w:rPr>
        <w:t>Full Article here</w:t>
      </w:r>
      <w:r w:rsidR="006D3C6E">
        <w:rPr>
          <w:rFonts w:ascii="Oswald" w:eastAsia="Times New Roman" w:hAnsi="Oswald" w:cs="Times New Roman"/>
          <w:color w:val="212934"/>
        </w:rPr>
        <w:t>:</w:t>
      </w:r>
      <w:r>
        <w:rPr>
          <w:rFonts w:ascii="Oswald" w:eastAsia="Times New Roman" w:hAnsi="Oswald" w:cs="Times New Roman"/>
          <w:color w:val="212934"/>
        </w:rPr>
        <w:t xml:space="preserve"> </w:t>
      </w:r>
      <w:hyperlink r:id="rId40" w:history="1">
        <w:r w:rsidR="000E43C1" w:rsidRPr="000E43C1">
          <w:rPr>
            <w:color w:val="0000FF"/>
            <w:u w:val="single"/>
          </w:rPr>
          <w:t>https://corsination.com/fauci-patents-on-hiv-covid-19-components/</w:t>
        </w:r>
      </w:hyperlink>
    </w:p>
    <w:p w14:paraId="28FE5973" w14:textId="77777777" w:rsidR="000E43C1" w:rsidRPr="00C80B17" w:rsidRDefault="00C80B17" w:rsidP="00D2095A">
      <w:pPr>
        <w:shd w:val="clear" w:color="auto" w:fill="FFFFFF"/>
        <w:spacing w:after="150"/>
        <w:ind w:left="360" w:firstLine="360"/>
        <w:outlineLvl w:val="0"/>
        <w:rPr>
          <w:rFonts w:ascii="Times New Roman" w:eastAsia="Times New Roman" w:hAnsi="Times New Roman" w:cs="Times New Roman"/>
          <w:bCs/>
          <w:color w:val="1E428A"/>
          <w:kern w:val="36"/>
        </w:rPr>
      </w:pPr>
      <w:r w:rsidRPr="00C80B17">
        <w:rPr>
          <w:rFonts w:ascii="Arial" w:eastAsia="Times New Roman" w:hAnsi="Arial" w:cs="Arial"/>
          <w:b/>
          <w:bCs/>
          <w:color w:val="1E428A"/>
          <w:kern w:val="36"/>
        </w:rPr>
        <w:t>Bobby Kennedy Jr. Claims Dr. Fauci and Gates Foundation Will Make Billions on Coronavirus Vaccine</w:t>
      </w:r>
      <w:r>
        <w:rPr>
          <w:rFonts w:ascii="Arial" w:eastAsia="Times New Roman" w:hAnsi="Arial" w:cs="Arial"/>
          <w:b/>
          <w:bCs/>
          <w:color w:val="1E428A"/>
          <w:kern w:val="36"/>
        </w:rPr>
        <w:t xml:space="preserve"> </w:t>
      </w:r>
      <w:r>
        <w:rPr>
          <w:rFonts w:ascii="Times New Roman" w:eastAsia="Times New Roman" w:hAnsi="Times New Roman" w:cs="Times New Roman"/>
          <w:bCs/>
          <w:color w:val="1E428A"/>
          <w:kern w:val="36"/>
        </w:rPr>
        <w:t xml:space="preserve">Full article here: </w:t>
      </w:r>
      <w:hyperlink r:id="rId41" w:history="1">
        <w:r w:rsidR="000E43C1" w:rsidRPr="000E43C1">
          <w:rPr>
            <w:color w:val="0000FF"/>
            <w:u w:val="single"/>
          </w:rPr>
          <w:t>https://www.thegatewaypundit.com/2020/04/bobby-kennedy-jr-claims-dr-fauci-gates-foundation-will-make-billions-coronavirus-vaccine/</w:t>
        </w:r>
      </w:hyperlink>
    </w:p>
    <w:p w14:paraId="40BA48C0" w14:textId="77777777" w:rsidR="0027518D" w:rsidRDefault="002857CE" w:rsidP="00D2095A">
      <w:pPr>
        <w:ind w:firstLine="720"/>
        <w:rPr>
          <w:rFonts w:ascii="Roboto" w:eastAsia="Times New Roman" w:hAnsi="Roboto" w:cs="Times New Roman"/>
          <w:color w:val="363636"/>
          <w:kern w:val="36"/>
        </w:rPr>
      </w:pPr>
      <w:r w:rsidRPr="002857CE">
        <w:rPr>
          <w:rFonts w:ascii="Roboto" w:eastAsia="Times New Roman" w:hAnsi="Roboto" w:cs="Times New Roman"/>
          <w:color w:val="363636"/>
          <w:kern w:val="36"/>
        </w:rPr>
        <w:t>Shedding Light on the Dishonorable Record of Dr. Fauci – A Real Mengele</w:t>
      </w:r>
      <w:r w:rsidR="0027518D">
        <w:rPr>
          <w:rFonts w:ascii="Roboto" w:eastAsia="Times New Roman" w:hAnsi="Roboto" w:cs="Times New Roman"/>
          <w:color w:val="363636"/>
          <w:kern w:val="36"/>
        </w:rPr>
        <w:t>,</w:t>
      </w:r>
    </w:p>
    <w:p w14:paraId="4585BB87" w14:textId="77777777" w:rsidR="0027518D" w:rsidRDefault="0027518D" w:rsidP="00733694">
      <w:pPr>
        <w:ind w:left="360" w:firstLine="30"/>
      </w:pPr>
      <w:r w:rsidRPr="0027518D">
        <w:rPr>
          <w:rFonts w:ascii="Times New Roman" w:eastAsia="Times New Roman" w:hAnsi="Times New Roman" w:cs="Times New Roman"/>
          <w:color w:val="363636"/>
          <w:kern w:val="36"/>
        </w:rPr>
        <w:t xml:space="preserve">Definition of Mengele, </w:t>
      </w:r>
      <w:r w:rsidRPr="0027518D">
        <w:rPr>
          <w:rFonts w:ascii="Times New Roman" w:eastAsia="Times New Roman" w:hAnsi="Times New Roman" w:cs="Times New Roman"/>
          <w:i/>
          <w:color w:val="363636"/>
          <w:kern w:val="36"/>
        </w:rPr>
        <w:t>Yiddish expression to describe someone who is a jerk or asshole. Can also be used to describe an unreliable business associate</w:t>
      </w:r>
      <w:r>
        <w:rPr>
          <w:rFonts w:ascii="Times New Roman" w:eastAsia="Times New Roman" w:hAnsi="Times New Roman" w:cs="Times New Roman"/>
          <w:color w:val="363636"/>
          <w:kern w:val="36"/>
        </w:rPr>
        <w:t xml:space="preserve">. Full article here: </w:t>
      </w:r>
      <w:hyperlink r:id="rId42" w:history="1">
        <w:r w:rsidRPr="0027518D">
          <w:rPr>
            <w:color w:val="0000FF"/>
            <w:u w:val="single"/>
          </w:rPr>
          <w:t>https://fort-russ.com/amp/2020/04/shedding-light-on-the-dishonorable-record-of-dr-fauci-a-real-mengele/</w:t>
        </w:r>
      </w:hyperlink>
    </w:p>
    <w:p w14:paraId="3677F25A" w14:textId="77777777" w:rsidR="0027518D" w:rsidRDefault="0027518D" w:rsidP="0027518D"/>
    <w:p w14:paraId="32992509" w14:textId="7585BAD1" w:rsidR="000E43C1" w:rsidRDefault="0027518D" w:rsidP="00733694">
      <w:pPr>
        <w:shd w:val="clear" w:color="auto" w:fill="FFFFFF"/>
        <w:spacing w:line="312" w:lineRule="atLeast"/>
        <w:ind w:left="360" w:firstLine="30"/>
        <w:textAlignment w:val="baseline"/>
        <w:outlineLvl w:val="0"/>
        <w:rPr>
          <w:color w:val="0000FF"/>
          <w:u w:val="single"/>
        </w:rPr>
      </w:pPr>
      <w:r w:rsidRPr="0027518D">
        <w:rPr>
          <w:rFonts w:ascii="Arial" w:eastAsia="Times New Roman" w:hAnsi="Arial" w:cs="Arial"/>
          <w:b/>
          <w:bCs/>
          <w:color w:val="000000"/>
          <w:kern w:val="36"/>
        </w:rPr>
        <w:t>Here’s a list of Dr. Anthony Fauci’s HIV patents!</w:t>
      </w:r>
      <w:r>
        <w:rPr>
          <w:rFonts w:ascii="Arial" w:eastAsia="Times New Roman" w:hAnsi="Arial" w:cs="Arial"/>
          <w:b/>
          <w:bCs/>
          <w:color w:val="000000"/>
          <w:kern w:val="36"/>
        </w:rPr>
        <w:t xml:space="preserve"> </w:t>
      </w:r>
      <w:r w:rsidRPr="0027518D">
        <w:rPr>
          <w:rFonts w:ascii="Arial" w:eastAsia="Times New Roman" w:hAnsi="Arial" w:cs="Arial"/>
          <w:color w:val="777777"/>
          <w:bdr w:val="none" w:sz="0" w:space="0" w:color="auto" w:frame="1"/>
        </w:rPr>
        <w:t>Posted on</w:t>
      </w:r>
      <w:r w:rsidRPr="0027518D">
        <w:rPr>
          <w:rFonts w:ascii="Arial" w:eastAsia="Times New Roman" w:hAnsi="Arial" w:cs="Arial"/>
          <w:color w:val="777777"/>
        </w:rPr>
        <w:t> </w:t>
      </w:r>
      <w:hyperlink r:id="rId43" w:tooltip="2:56 pm" w:history="1">
        <w:r w:rsidRPr="0027518D">
          <w:rPr>
            <w:rFonts w:ascii="Arial" w:eastAsia="Times New Roman" w:hAnsi="Arial" w:cs="Arial"/>
            <w:color w:val="777777"/>
            <w:u w:val="single"/>
            <w:bdr w:val="none" w:sz="0" w:space="0" w:color="auto" w:frame="1"/>
          </w:rPr>
          <w:t>May 5, 2020</w:t>
        </w:r>
      </w:hyperlink>
      <w:r w:rsidRPr="0027518D">
        <w:rPr>
          <w:rFonts w:ascii="Arial" w:eastAsia="Times New Roman" w:hAnsi="Arial" w:cs="Arial"/>
          <w:color w:val="777777"/>
        </w:rPr>
        <w:t> </w:t>
      </w:r>
      <w:r w:rsidRPr="0027518D">
        <w:rPr>
          <w:rFonts w:ascii="Arial" w:eastAsia="Times New Roman" w:hAnsi="Arial" w:cs="Arial"/>
          <w:color w:val="777777"/>
          <w:bdr w:val="none" w:sz="0" w:space="0" w:color="auto" w:frame="1"/>
        </w:rPr>
        <w:t>by</w:t>
      </w:r>
      <w:r w:rsidRPr="0027518D">
        <w:rPr>
          <w:rFonts w:ascii="Arial" w:eastAsia="Times New Roman" w:hAnsi="Arial" w:cs="Arial"/>
          <w:color w:val="777777"/>
        </w:rPr>
        <w:t> </w:t>
      </w:r>
      <w:hyperlink r:id="rId44" w:history="1">
        <w:r w:rsidR="00733694" w:rsidRPr="008E0926">
          <w:rPr>
            <w:rStyle w:val="Hyperlink"/>
            <w:rFonts w:ascii="Arial" w:eastAsia="Times New Roman" w:hAnsi="Arial" w:cs="Arial"/>
            <w:bdr w:val="none" w:sz="0" w:space="0" w:color="auto" w:frame="1"/>
          </w:rPr>
          <w:t>State of the Nation</w:t>
        </w:r>
      </w:hyperlink>
      <w:r w:rsidR="00D530DF">
        <w:rPr>
          <w:rFonts w:ascii="Arial" w:eastAsia="Times New Roman" w:hAnsi="Arial" w:cs="Arial"/>
          <w:b/>
          <w:bCs/>
          <w:color w:val="000000"/>
          <w:kern w:val="36"/>
        </w:rPr>
        <w:t xml:space="preserve"> </w:t>
      </w:r>
      <w:r w:rsidR="000E43C1">
        <w:t xml:space="preserve"> </w:t>
      </w:r>
      <w:hyperlink r:id="rId45" w:history="1">
        <w:r w:rsidRPr="008E0926">
          <w:rPr>
            <w:rStyle w:val="Hyperlink"/>
          </w:rPr>
          <w:t>http://stateofthenation.co/?p=13365</w:t>
        </w:r>
      </w:hyperlink>
    </w:p>
    <w:p w14:paraId="382EA8E8" w14:textId="77777777" w:rsidR="00D2095A" w:rsidRDefault="00D2095A" w:rsidP="00D2095A">
      <w:pPr>
        <w:shd w:val="clear" w:color="auto" w:fill="FFFFFF"/>
        <w:spacing w:line="312" w:lineRule="atLeast"/>
        <w:textAlignment w:val="baseline"/>
        <w:outlineLvl w:val="0"/>
        <w:rPr>
          <w:color w:val="0000FF"/>
          <w:u w:val="single"/>
        </w:rPr>
      </w:pPr>
    </w:p>
    <w:p w14:paraId="71128F90" w14:textId="77777777" w:rsidR="001B55A3" w:rsidRDefault="001B55A3" w:rsidP="00D2095A">
      <w:pPr>
        <w:shd w:val="clear" w:color="auto" w:fill="FFFFFF"/>
        <w:spacing w:line="312" w:lineRule="atLeast"/>
        <w:ind w:left="360" w:firstLine="360"/>
        <w:textAlignment w:val="baseline"/>
        <w:outlineLvl w:val="0"/>
      </w:pPr>
      <w:r>
        <w:rPr>
          <w:rFonts w:ascii="Times New Roman" w:hAnsi="Times New Roman" w:cs="Times New Roman"/>
          <w:color w:val="000000" w:themeColor="text1"/>
        </w:rPr>
        <w:t xml:space="preserve">Finally, we come to another actor agency called the CDC. The CDC is a private corporation after all.  Full report here: </w:t>
      </w:r>
      <w:hyperlink r:id="rId46" w:history="1">
        <w:r w:rsidRPr="001B55A3">
          <w:rPr>
            <w:color w:val="0000FF"/>
            <w:u w:val="single"/>
          </w:rPr>
          <w:t>https://www.armstrongeconomics.com/international-news/disease/cdc-is-a-private-organization-not-government/</w:t>
        </w:r>
      </w:hyperlink>
    </w:p>
    <w:p w14:paraId="701A8BDC" w14:textId="77777777" w:rsidR="001B55A3" w:rsidRDefault="001B55A3" w:rsidP="007165B4">
      <w:pPr>
        <w:pStyle w:val="Heading1"/>
        <w:shd w:val="clear" w:color="auto" w:fill="FFFFFF"/>
        <w:ind w:left="720"/>
        <w:rPr>
          <w:rFonts w:ascii="Segoe UI" w:eastAsia="Times New Roman" w:hAnsi="Segoe UI" w:cs="Segoe UI"/>
          <w:b/>
          <w:bCs/>
          <w:color w:val="272727"/>
          <w:kern w:val="36"/>
          <w:sz w:val="22"/>
          <w:szCs w:val="22"/>
        </w:rPr>
      </w:pPr>
      <w:r w:rsidRPr="001B55A3">
        <w:rPr>
          <w:rFonts w:ascii="Segoe UI" w:eastAsia="Times New Roman" w:hAnsi="Segoe UI" w:cs="Segoe UI"/>
          <w:b/>
          <w:bCs/>
          <w:color w:val="272727"/>
          <w:kern w:val="36"/>
          <w:sz w:val="22"/>
          <w:szCs w:val="22"/>
        </w:rPr>
        <w:t>CDC Members Own More Than 50 Patents Connected to Vaccinations</w:t>
      </w:r>
      <w:r>
        <w:rPr>
          <w:rFonts w:ascii="Segoe UI" w:eastAsia="Times New Roman" w:hAnsi="Segoe UI" w:cs="Segoe UI"/>
          <w:b/>
          <w:bCs/>
          <w:color w:val="272727"/>
          <w:kern w:val="36"/>
          <w:sz w:val="22"/>
          <w:szCs w:val="22"/>
        </w:rPr>
        <w:t xml:space="preserve"> </w:t>
      </w:r>
    </w:p>
    <w:p w14:paraId="45745D33" w14:textId="77777777" w:rsidR="001B55A3" w:rsidRPr="001B55A3" w:rsidRDefault="001B55A3" w:rsidP="001B55A3">
      <w:pPr>
        <w:pStyle w:val="Heading2"/>
        <w:shd w:val="clear" w:color="auto" w:fill="FFFFFF"/>
        <w:rPr>
          <w:rFonts w:ascii="Segoe UI" w:eastAsia="Times New Roman" w:hAnsi="Segoe UI" w:cs="Segoe UI"/>
          <w:b/>
          <w:bCs/>
          <w:color w:val="272727"/>
          <w:sz w:val="22"/>
          <w:szCs w:val="22"/>
        </w:rPr>
      </w:pPr>
      <w:r>
        <w:tab/>
      </w:r>
      <w:r w:rsidR="007165B4">
        <w:rPr>
          <w:rFonts w:ascii="Segoe UI" w:eastAsia="Times New Roman" w:hAnsi="Segoe UI" w:cs="Segoe UI"/>
          <w:b/>
          <w:bCs/>
          <w:color w:val="272727"/>
          <w:sz w:val="22"/>
          <w:szCs w:val="22"/>
        </w:rPr>
        <w:t>Members of the</w:t>
      </w:r>
      <w:r w:rsidRPr="001B55A3">
        <w:rPr>
          <w:rFonts w:ascii="Segoe UI" w:eastAsia="Times New Roman" w:hAnsi="Segoe UI" w:cs="Segoe UI"/>
          <w:b/>
          <w:bCs/>
          <w:color w:val="272727"/>
          <w:sz w:val="22"/>
          <w:szCs w:val="22"/>
        </w:rPr>
        <w:t> ACIP  Committee  Directly Influence Public Health</w:t>
      </w:r>
    </w:p>
    <w:p w14:paraId="1C28451F" w14:textId="77777777" w:rsidR="001B55A3" w:rsidRDefault="00137657" w:rsidP="004E5464">
      <w:pPr>
        <w:shd w:val="clear" w:color="auto" w:fill="FFFFFF"/>
        <w:spacing w:after="100" w:afterAutospacing="1"/>
        <w:ind w:left="720" w:firstLine="720"/>
        <w:rPr>
          <w:rFonts w:ascii="Segoe UI" w:eastAsia="Times New Roman" w:hAnsi="Segoe UI" w:cs="Segoe UI"/>
          <w:color w:val="272727"/>
        </w:rPr>
      </w:pPr>
      <w:r>
        <w:rPr>
          <w:rFonts w:ascii="Segoe UI" w:eastAsia="Times New Roman" w:hAnsi="Segoe UI" w:cs="Segoe UI"/>
          <w:color w:val="272727"/>
        </w:rPr>
        <w:t>Each of the 12 members of the CDC's ACIP</w:t>
      </w:r>
      <w:r w:rsidR="001B55A3" w:rsidRPr="001B55A3">
        <w:rPr>
          <w:rFonts w:ascii="Segoe UI" w:eastAsia="Times New Roman" w:hAnsi="Segoe UI" w:cs="Segoe UI"/>
          <w:color w:val="272727"/>
        </w:rPr>
        <w:t> Committee has a significant influence on the health of nearly every member of the American population. Because they are responsible for adding to  and/or altering the national vaccine schedule, it is of critical importance that they remain objective and unbiased before determining whether a new vaccination is appropriate for use, particularly in the bodies of vulnerable young children. Unfortun</w:t>
      </w:r>
      <w:r>
        <w:rPr>
          <w:rFonts w:ascii="Segoe UI" w:eastAsia="Times New Roman" w:hAnsi="Segoe UI" w:cs="Segoe UI"/>
          <w:color w:val="272727"/>
        </w:rPr>
        <w:t>ately, a significant number of ACIP committee members</w:t>
      </w:r>
      <w:r w:rsidR="001B55A3" w:rsidRPr="001B55A3">
        <w:rPr>
          <w:rFonts w:ascii="Segoe UI" w:eastAsia="Times New Roman" w:hAnsi="Segoe UI" w:cs="Segoe UI"/>
          <w:color w:val="272727"/>
        </w:rPr>
        <w:t xml:space="preserve"> receive direct financial returns when more vaccinations are added to </w:t>
      </w:r>
      <w:r>
        <w:rPr>
          <w:rFonts w:ascii="Segoe UI" w:eastAsia="Times New Roman" w:hAnsi="Segoe UI" w:cs="Segoe UI"/>
          <w:color w:val="272727"/>
        </w:rPr>
        <w:t>the current schedule. Many own vaccine</w:t>
      </w:r>
      <w:r w:rsidR="001B55A3" w:rsidRPr="001B55A3">
        <w:rPr>
          <w:rFonts w:ascii="Segoe UI" w:eastAsia="Times New Roman" w:hAnsi="Segoe UI" w:cs="Segoe UI"/>
          <w:color w:val="272727"/>
        </w:rPr>
        <w:t xml:space="preserve"> related patent(s) and/or stock shares o</w:t>
      </w:r>
      <w:r>
        <w:rPr>
          <w:rFonts w:ascii="Segoe UI" w:eastAsia="Times New Roman" w:hAnsi="Segoe UI" w:cs="Segoe UI"/>
          <w:color w:val="272727"/>
        </w:rPr>
        <w:t>f the pharmaceutical companies responsible for supplying new vaccines</w:t>
      </w:r>
      <w:r w:rsidR="001B55A3" w:rsidRPr="001B55A3">
        <w:rPr>
          <w:rFonts w:ascii="Segoe UI" w:eastAsia="Times New Roman" w:hAnsi="Segoe UI" w:cs="Segoe UI"/>
          <w:color w:val="272727"/>
        </w:rPr>
        <w:t> to the public. Others receive re</w:t>
      </w:r>
      <w:r w:rsidR="004E5464">
        <w:rPr>
          <w:rFonts w:ascii="Segoe UI" w:eastAsia="Times New Roman" w:hAnsi="Segoe UI" w:cs="Segoe UI"/>
          <w:color w:val="272727"/>
        </w:rPr>
        <w:t>search grant money, funding for  t</w:t>
      </w:r>
      <w:r w:rsidR="001B55A3" w:rsidRPr="001B55A3">
        <w:rPr>
          <w:rFonts w:ascii="Segoe UI" w:eastAsia="Times New Roman" w:hAnsi="Segoe UI" w:cs="Segoe UI"/>
          <w:color w:val="272727"/>
        </w:rPr>
        <w:t>heir academic departments, or payments for the oversight of vaccine safety trials.</w:t>
      </w:r>
    </w:p>
    <w:p w14:paraId="4FF076B3" w14:textId="77777777" w:rsidR="00137657" w:rsidRPr="00137657" w:rsidRDefault="00137657" w:rsidP="008F748E">
      <w:pPr>
        <w:pStyle w:val="Heading2"/>
        <w:shd w:val="clear" w:color="auto" w:fill="FFFFFF"/>
        <w:ind w:firstLine="720"/>
        <w:rPr>
          <w:rFonts w:ascii="Segoe UI" w:eastAsia="Times New Roman" w:hAnsi="Segoe UI" w:cs="Segoe UI"/>
          <w:b/>
          <w:bCs/>
          <w:color w:val="272727"/>
          <w:sz w:val="22"/>
          <w:szCs w:val="22"/>
        </w:rPr>
      </w:pPr>
      <w:r w:rsidRPr="00137657">
        <w:rPr>
          <w:rFonts w:ascii="Segoe UI" w:eastAsia="Times New Roman" w:hAnsi="Segoe UI" w:cs="Segoe UI"/>
          <w:b/>
          <w:bCs/>
          <w:color w:val="272727"/>
          <w:sz w:val="22"/>
          <w:szCs w:val="22"/>
        </w:rPr>
        <w:lastRenderedPageBreak/>
        <w:t>A Multi-Billion Dollar Industry</w:t>
      </w:r>
    </w:p>
    <w:p w14:paraId="570692F5" w14:textId="77777777" w:rsidR="0015068B" w:rsidRPr="00610DFE" w:rsidRDefault="00733694" w:rsidP="00610DFE">
      <w:pPr>
        <w:shd w:val="clear" w:color="auto" w:fill="FFFFFF"/>
        <w:spacing w:after="100" w:afterAutospacing="1"/>
        <w:ind w:left="720" w:firstLine="360"/>
        <w:rPr>
          <w:rFonts w:ascii="Segoe UI" w:eastAsia="Times New Roman" w:hAnsi="Segoe UI" w:cs="Segoe UI"/>
          <w:color w:val="272727"/>
        </w:rPr>
      </w:pPr>
      <w:r>
        <w:rPr>
          <w:rFonts w:ascii="Segoe UI" w:eastAsia="Times New Roman" w:hAnsi="Segoe UI" w:cs="Segoe UI"/>
          <w:color w:val="272727"/>
        </w:rPr>
        <w:t>The</w:t>
      </w:r>
      <w:r w:rsidR="00137657" w:rsidRPr="00137657">
        <w:rPr>
          <w:rFonts w:ascii="Segoe UI" w:eastAsia="Times New Roman" w:hAnsi="Segoe UI" w:cs="Segoe UI"/>
          <w:color w:val="272727"/>
        </w:rPr>
        <w:t xml:space="preserve"> vaccination industry currently generates $30 billion in profit each year, some of which reaches the hands of the very people who creat</w:t>
      </w:r>
      <w:r w:rsidR="00137657">
        <w:rPr>
          <w:rFonts w:ascii="Segoe UI" w:eastAsia="Times New Roman" w:hAnsi="Segoe UI" w:cs="Segoe UI"/>
          <w:color w:val="272727"/>
        </w:rPr>
        <w:t>e the vaccine schedule. Despite</w:t>
      </w:r>
      <w:r w:rsidR="00137657" w:rsidRPr="00137657">
        <w:rPr>
          <w:rFonts w:ascii="Segoe UI" w:eastAsia="Times New Roman" w:hAnsi="Segoe UI" w:cs="Segoe UI"/>
          <w:color w:val="272727"/>
        </w:rPr>
        <w:t> concerns connecting v</w:t>
      </w:r>
      <w:r w:rsidR="00137657">
        <w:rPr>
          <w:rFonts w:ascii="Segoe UI" w:eastAsia="Times New Roman" w:hAnsi="Segoe UI" w:cs="Segoe UI"/>
          <w:color w:val="272727"/>
        </w:rPr>
        <w:t xml:space="preserve">accinations to the increase in </w:t>
      </w:r>
      <w:r w:rsidR="00137657" w:rsidRPr="00137657">
        <w:rPr>
          <w:rFonts w:ascii="Segoe UI" w:eastAsia="Times New Roman" w:hAnsi="Segoe UI" w:cs="Segoe UI"/>
          <w:color w:val="272727"/>
        </w:rPr>
        <w:t>autism and a host of other disorders, the number of recommended vaccines continues to grow each year. Wi</w:t>
      </w:r>
      <w:r w:rsidR="00137657">
        <w:rPr>
          <w:rFonts w:ascii="Segoe UI" w:eastAsia="Times New Roman" w:hAnsi="Segoe UI" w:cs="Segoe UI"/>
          <w:color w:val="272727"/>
        </w:rPr>
        <w:t xml:space="preserve">th a new federal administration </w:t>
      </w:r>
      <w:r w:rsidR="00137657" w:rsidRPr="00137657">
        <w:rPr>
          <w:rFonts w:ascii="Segoe UI" w:eastAsia="Times New Roman" w:hAnsi="Segoe UI" w:cs="Segoe UI"/>
          <w:color w:val="272727"/>
        </w:rPr>
        <w:t xml:space="preserve">interested in uncovering the dirty secrets hidden within alliances between CDC members and vaccine manufacturers, we may begin to see a wave of personal injury and wrongful death lawsuits related directly to unethical behaviors which have led to numerous unsafe vaccines being pushed </w:t>
      </w:r>
      <w:r w:rsidR="00137657">
        <w:rPr>
          <w:rFonts w:ascii="Segoe UI" w:eastAsia="Times New Roman" w:hAnsi="Segoe UI" w:cs="Segoe UI"/>
          <w:color w:val="272727"/>
        </w:rPr>
        <w:t xml:space="preserve">on an unknowing public. If the </w:t>
      </w:r>
      <w:r w:rsidR="00137657" w:rsidRPr="00137657">
        <w:rPr>
          <w:rFonts w:ascii="Segoe UI" w:eastAsia="Times New Roman" w:hAnsi="Segoe UI" w:cs="Segoe UI"/>
          <w:color w:val="272727"/>
        </w:rPr>
        <w:t>National Vacc</w:t>
      </w:r>
      <w:r w:rsidR="00137657">
        <w:rPr>
          <w:rFonts w:ascii="Segoe UI" w:eastAsia="Times New Roman" w:hAnsi="Segoe UI" w:cs="Segoe UI"/>
          <w:color w:val="272727"/>
        </w:rPr>
        <w:t>ine Injury Compensation Program</w:t>
      </w:r>
      <w:r w:rsidR="00137657" w:rsidRPr="00137657">
        <w:rPr>
          <w:rFonts w:ascii="Segoe UI" w:eastAsia="Times New Roman" w:hAnsi="Segoe UI" w:cs="Segoe UI"/>
          <w:color w:val="272727"/>
        </w:rPr>
        <w:t> (NVICP) is amended or repealed, victims of vaccine damage will be legally permitted to file claims directly against vaccine manufacturers and</w:t>
      </w:r>
      <w:r w:rsidR="00610DFE">
        <w:rPr>
          <w:rFonts w:ascii="Segoe UI" w:eastAsia="Times New Roman" w:hAnsi="Segoe UI" w:cs="Segoe UI"/>
          <w:color w:val="272727"/>
        </w:rPr>
        <w:t xml:space="preserve"> members of the ACIP </w:t>
      </w:r>
      <w:r w:rsidR="00137657" w:rsidRPr="00137657">
        <w:rPr>
          <w:rFonts w:ascii="Segoe UI" w:eastAsia="Times New Roman" w:hAnsi="Segoe UI" w:cs="Segoe UI"/>
          <w:color w:val="272727"/>
        </w:rPr>
        <w:t>committee who ofte</w:t>
      </w:r>
      <w:r w:rsidR="002D3873">
        <w:rPr>
          <w:rFonts w:ascii="Segoe UI" w:eastAsia="Times New Roman" w:hAnsi="Segoe UI" w:cs="Segoe UI"/>
          <w:color w:val="272727"/>
        </w:rPr>
        <w:t>n have had knowledge of vaccine</w:t>
      </w:r>
      <w:r w:rsidR="00137657" w:rsidRPr="00137657">
        <w:rPr>
          <w:rFonts w:ascii="Segoe UI" w:eastAsia="Times New Roman" w:hAnsi="Segoe UI" w:cs="Segoe UI"/>
          <w:color w:val="272727"/>
        </w:rPr>
        <w:t> risks yet continue to recommend their widespread use.</w:t>
      </w:r>
      <w:r w:rsidR="00610DFE">
        <w:rPr>
          <w:rFonts w:ascii="Segoe UI" w:eastAsia="Times New Roman" w:hAnsi="Segoe UI" w:cs="Segoe UI"/>
          <w:color w:val="272727"/>
        </w:rPr>
        <w:t xml:space="preserve">  </w:t>
      </w:r>
      <w:r w:rsidR="00137657">
        <w:t xml:space="preserve">Full report here: </w:t>
      </w:r>
      <w:r w:rsidR="000E43C1">
        <w:t xml:space="preserve">CDC patents </w:t>
      </w:r>
      <w:hyperlink r:id="rId47" w:history="1">
        <w:r w:rsidR="000E43C1" w:rsidRPr="000E43C1">
          <w:rPr>
            <w:color w:val="0000FF"/>
            <w:u w:val="single"/>
          </w:rPr>
          <w:t>https://www.lawfirms.com/resources/environment/environment-health/cdc-members-own-more-50-patents-connected-vaccinations</w:t>
        </w:r>
      </w:hyperlink>
    </w:p>
    <w:p w14:paraId="3240AA5B" w14:textId="77777777" w:rsidR="006D3C6E" w:rsidRDefault="00D31830" w:rsidP="007165B4">
      <w:pPr>
        <w:ind w:left="720" w:firstLine="720"/>
        <w:jc w:val="both"/>
        <w:rPr>
          <w:rFonts w:ascii="Times New Roman" w:hAnsi="Times New Roman" w:cs="Times New Roman"/>
        </w:rPr>
      </w:pPr>
      <w:r>
        <w:rPr>
          <w:rFonts w:ascii="Times New Roman" w:hAnsi="Times New Roman" w:cs="Times New Roman"/>
        </w:rPr>
        <w:t xml:space="preserve">In conclusion, my awareness and </w:t>
      </w:r>
      <w:r w:rsidR="00137657">
        <w:rPr>
          <w:rFonts w:ascii="Times New Roman" w:hAnsi="Times New Roman" w:cs="Times New Roman"/>
        </w:rPr>
        <w:t>the length of this letter is connected directly to my hope you will perform your own due diligence and come to a conclusion similar to mine</w:t>
      </w:r>
      <w:r>
        <w:rPr>
          <w:rFonts w:ascii="Times New Roman" w:hAnsi="Times New Roman" w:cs="Times New Roman"/>
        </w:rPr>
        <w:t>. Hopeful</w:t>
      </w:r>
      <w:r w:rsidR="00D2095A">
        <w:rPr>
          <w:rFonts w:ascii="Times New Roman" w:hAnsi="Times New Roman" w:cs="Times New Roman"/>
        </w:rPr>
        <w:t xml:space="preserve">ly you will accept the </w:t>
      </w:r>
      <w:r>
        <w:rPr>
          <w:rFonts w:ascii="Times New Roman" w:hAnsi="Times New Roman" w:cs="Times New Roman"/>
        </w:rPr>
        <w:t xml:space="preserve">idea </w:t>
      </w:r>
      <w:r w:rsidR="00D2095A">
        <w:rPr>
          <w:rFonts w:ascii="Times New Roman" w:hAnsi="Times New Roman" w:cs="Times New Roman"/>
        </w:rPr>
        <w:t xml:space="preserve">and fact </w:t>
      </w:r>
      <w:r>
        <w:rPr>
          <w:rFonts w:ascii="Times New Roman" w:hAnsi="Times New Roman" w:cs="Times New Roman"/>
        </w:rPr>
        <w:t xml:space="preserve">you have been lied to and manipulated via the main street media just like other Americans. Also realize there are others who portray </w:t>
      </w:r>
      <w:r w:rsidR="007165B4">
        <w:rPr>
          <w:rFonts w:ascii="Times New Roman" w:hAnsi="Times New Roman" w:cs="Times New Roman"/>
        </w:rPr>
        <w:t xml:space="preserve">(act as if) </w:t>
      </w:r>
      <w:r>
        <w:rPr>
          <w:rFonts w:ascii="Times New Roman" w:hAnsi="Times New Roman" w:cs="Times New Roman"/>
        </w:rPr>
        <w:t xml:space="preserve">they are the only ones with ‘expert’ knowledge and can predict the outcome of this alleged pandemic. </w:t>
      </w:r>
    </w:p>
    <w:p w14:paraId="75D4275E" w14:textId="77777777" w:rsidR="00D31830" w:rsidRDefault="00D31830" w:rsidP="00703F5B">
      <w:pPr>
        <w:ind w:firstLine="360"/>
        <w:jc w:val="both"/>
        <w:rPr>
          <w:rFonts w:ascii="Times New Roman" w:hAnsi="Times New Roman" w:cs="Times New Roman"/>
        </w:rPr>
      </w:pPr>
    </w:p>
    <w:p w14:paraId="66F737D5" w14:textId="77777777" w:rsidR="00D31830" w:rsidRDefault="000C4AA9" w:rsidP="00610DFE">
      <w:pPr>
        <w:ind w:left="720" w:firstLine="360"/>
        <w:jc w:val="both"/>
        <w:rPr>
          <w:rFonts w:ascii="Times New Roman" w:hAnsi="Times New Roman" w:cs="Times New Roman"/>
        </w:rPr>
      </w:pPr>
      <w:r w:rsidRPr="0015068B">
        <w:rPr>
          <w:rFonts w:ascii="Times New Roman" w:hAnsi="Times New Roman" w:cs="Times New Roman"/>
        </w:rPr>
        <w:t>Please notice</w:t>
      </w:r>
      <w:r w:rsidR="00D31830">
        <w:rPr>
          <w:rFonts w:ascii="Times New Roman" w:hAnsi="Times New Roman" w:cs="Times New Roman"/>
        </w:rPr>
        <w:t>, v</w:t>
      </w:r>
      <w:r w:rsidR="004E6980" w:rsidRPr="0015068B">
        <w:rPr>
          <w:rFonts w:ascii="Times New Roman" w:hAnsi="Times New Roman" w:cs="Times New Roman"/>
        </w:rPr>
        <w:t>iolating your oath to the people who granted your office will not be tolerated.</w:t>
      </w:r>
      <w:r w:rsidR="00D31830">
        <w:rPr>
          <w:rFonts w:ascii="Times New Roman" w:hAnsi="Times New Roman" w:cs="Times New Roman"/>
        </w:rPr>
        <w:t xml:space="preserve"> The time to take positive action is now not later. I’m sure you are aware of the economic impact the </w:t>
      </w:r>
      <w:r w:rsidR="00703F5B">
        <w:rPr>
          <w:rFonts w:ascii="Times New Roman" w:hAnsi="Times New Roman" w:cs="Times New Roman"/>
        </w:rPr>
        <w:t>“</w:t>
      </w:r>
      <w:r w:rsidR="00D31830">
        <w:rPr>
          <w:rFonts w:ascii="Times New Roman" w:hAnsi="Times New Roman" w:cs="Times New Roman"/>
        </w:rPr>
        <w:t>alleged pandemic</w:t>
      </w:r>
      <w:r w:rsidR="00703F5B">
        <w:rPr>
          <w:rFonts w:ascii="Times New Roman" w:hAnsi="Times New Roman" w:cs="Times New Roman"/>
        </w:rPr>
        <w:t>”</w:t>
      </w:r>
      <w:r w:rsidR="00D31830">
        <w:rPr>
          <w:rFonts w:ascii="Times New Roman" w:hAnsi="Times New Roman" w:cs="Times New Roman"/>
        </w:rPr>
        <w:t xml:space="preserve"> has </w:t>
      </w:r>
      <w:r w:rsidR="00703F5B">
        <w:rPr>
          <w:rFonts w:ascii="Times New Roman" w:hAnsi="Times New Roman" w:cs="Times New Roman"/>
        </w:rPr>
        <w:t>caused in the State of Florida. You have the duty and power to act as the great Governor for the people of Florida.</w:t>
      </w:r>
    </w:p>
    <w:p w14:paraId="3525DBCB" w14:textId="77777777" w:rsidR="00703F5B" w:rsidRDefault="00703F5B" w:rsidP="00703F5B">
      <w:pPr>
        <w:ind w:firstLine="360"/>
        <w:jc w:val="both"/>
        <w:rPr>
          <w:rFonts w:ascii="Times New Roman" w:hAnsi="Times New Roman" w:cs="Times New Roman"/>
        </w:rPr>
      </w:pPr>
    </w:p>
    <w:p w14:paraId="086DC66D" w14:textId="77777777" w:rsidR="00703F5B" w:rsidRPr="0015068B" w:rsidRDefault="00703F5B" w:rsidP="00703F5B">
      <w:pPr>
        <w:rPr>
          <w:rFonts w:ascii="Times New Roman" w:hAnsi="Times New Roman" w:cs="Times New Roman"/>
        </w:rPr>
      </w:pPr>
    </w:p>
    <w:p w14:paraId="7662089B" w14:textId="77777777" w:rsidR="004E6980" w:rsidRDefault="00281289" w:rsidP="00E747F7">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3F5B">
        <w:rPr>
          <w:rFonts w:ascii="Times New Roman" w:hAnsi="Times New Roman" w:cs="Times New Roman"/>
        </w:rPr>
        <w:t>___________________</w:t>
      </w:r>
      <w:r>
        <w:rPr>
          <w:rFonts w:ascii="Times New Roman" w:hAnsi="Times New Roman" w:cs="Times New Roman"/>
        </w:rPr>
        <w:t>_____</w:t>
      </w:r>
      <w:r w:rsidR="006354DF">
        <w:rPr>
          <w:rFonts w:ascii="Times New Roman" w:hAnsi="Times New Roman" w:cs="Times New Roman"/>
        </w:rPr>
        <w:t>_____</w:t>
      </w:r>
    </w:p>
    <w:p w14:paraId="29F10750" w14:textId="77777777" w:rsidR="00703F5B" w:rsidRDefault="00281289" w:rsidP="00E747F7">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Paul</w:t>
      </w:r>
      <w:r w:rsidR="00AA1E20">
        <w:rPr>
          <w:rFonts w:ascii="Times New Roman" w:hAnsi="Times New Roman" w:cs="Times New Roman"/>
        </w:rPr>
        <w:t>:</w:t>
      </w:r>
      <w:r>
        <w:rPr>
          <w:rFonts w:ascii="Times New Roman" w:hAnsi="Times New Roman" w:cs="Times New Roman"/>
        </w:rPr>
        <w:t xml:space="preserve"> Michae</w:t>
      </w:r>
      <w:r w:rsidR="00AA1E20">
        <w:rPr>
          <w:rFonts w:ascii="Times New Roman" w:hAnsi="Times New Roman" w:cs="Times New Roman"/>
        </w:rPr>
        <w:t xml:space="preserve">l: </w:t>
      </w:r>
      <w:r w:rsidR="00703F5B">
        <w:rPr>
          <w:rFonts w:ascii="Times New Roman" w:hAnsi="Times New Roman" w:cs="Times New Roman"/>
        </w:rPr>
        <w:t>Walters</w:t>
      </w:r>
    </w:p>
    <w:p w14:paraId="1EB25C36" w14:textId="77777777" w:rsidR="00281289" w:rsidRPr="0015068B" w:rsidRDefault="00281289" w:rsidP="00E747F7">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All Rights Reserved, Without Prejudice </w:t>
      </w:r>
    </w:p>
    <w:p w14:paraId="3B88366B" w14:textId="77777777" w:rsidR="00E747F7" w:rsidRPr="0015068B" w:rsidRDefault="00E747F7" w:rsidP="00E747F7">
      <w:pPr>
        <w:ind w:firstLine="720"/>
        <w:rPr>
          <w:rFonts w:ascii="Times New Roman" w:hAnsi="Times New Roman" w:cs="Times New Roman"/>
        </w:rPr>
      </w:pPr>
      <w:r w:rsidRPr="0015068B">
        <w:rPr>
          <w:rFonts w:ascii="Times New Roman" w:hAnsi="Times New Roman" w:cs="Times New Roman"/>
        </w:rPr>
        <w:t xml:space="preserve"> </w:t>
      </w:r>
    </w:p>
    <w:p w14:paraId="739C868D" w14:textId="77777777" w:rsidR="00E41E2F" w:rsidRDefault="00CD201D">
      <w:pPr>
        <w:rPr>
          <w:rFonts w:ascii="Times New Roman" w:hAnsi="Times New Roman" w:cs="Times New Roman"/>
        </w:rPr>
      </w:pPr>
      <w:r>
        <w:rPr>
          <w:rFonts w:ascii="Times New Roman" w:hAnsi="Times New Roman" w:cs="Times New Roman"/>
        </w:rPr>
        <w:t xml:space="preserve">CC: President Donald Trump </w:t>
      </w:r>
    </w:p>
    <w:p w14:paraId="56E2CDB3" w14:textId="77777777" w:rsidR="00CD201D" w:rsidRDefault="00CD201D">
      <w:pPr>
        <w:rPr>
          <w:rFonts w:ascii="Times New Roman" w:hAnsi="Times New Roman" w:cs="Times New Roman"/>
        </w:rPr>
      </w:pPr>
      <w:r>
        <w:rPr>
          <w:rFonts w:ascii="Times New Roman" w:hAnsi="Times New Roman" w:cs="Times New Roman"/>
        </w:rPr>
        <w:t>Florida Dept. of Health</w:t>
      </w:r>
      <w:r w:rsidR="00D7661F">
        <w:rPr>
          <w:rFonts w:ascii="Times New Roman" w:hAnsi="Times New Roman" w:cs="Times New Roman"/>
        </w:rPr>
        <w:t>, Courtney Coppola</w:t>
      </w:r>
    </w:p>
    <w:p w14:paraId="55FA3D3E" w14:textId="77777777" w:rsidR="00CD201D" w:rsidRDefault="00CD201D">
      <w:pPr>
        <w:rPr>
          <w:rFonts w:ascii="Times New Roman" w:hAnsi="Times New Roman" w:cs="Times New Roman"/>
        </w:rPr>
      </w:pPr>
      <w:r>
        <w:rPr>
          <w:rFonts w:ascii="Times New Roman" w:hAnsi="Times New Roman" w:cs="Times New Roman"/>
        </w:rPr>
        <w:t>Palm Beach County Sheriff</w:t>
      </w:r>
      <w:r w:rsidR="00D7661F">
        <w:rPr>
          <w:rFonts w:ascii="Times New Roman" w:hAnsi="Times New Roman" w:cs="Times New Roman"/>
        </w:rPr>
        <w:t>, Ric Bradshaw</w:t>
      </w:r>
      <w:r>
        <w:rPr>
          <w:rFonts w:ascii="Times New Roman" w:hAnsi="Times New Roman" w:cs="Times New Roman"/>
        </w:rPr>
        <w:t xml:space="preserve"> </w:t>
      </w:r>
    </w:p>
    <w:p w14:paraId="7C0C5EF8" w14:textId="77777777" w:rsidR="00CD201D" w:rsidRDefault="00CD201D">
      <w:pPr>
        <w:rPr>
          <w:rFonts w:ascii="Times New Roman" w:hAnsi="Times New Roman" w:cs="Times New Roman"/>
        </w:rPr>
      </w:pPr>
      <w:r>
        <w:rPr>
          <w:rFonts w:ascii="Times New Roman" w:hAnsi="Times New Roman" w:cs="Times New Roman"/>
        </w:rPr>
        <w:t>Florida Senator, Lori Berman</w:t>
      </w:r>
    </w:p>
    <w:p w14:paraId="01A43C12" w14:textId="77777777" w:rsidR="00CD201D" w:rsidRDefault="00CD201D">
      <w:pPr>
        <w:rPr>
          <w:rFonts w:ascii="Times New Roman" w:hAnsi="Times New Roman" w:cs="Times New Roman"/>
        </w:rPr>
      </w:pPr>
      <w:r>
        <w:rPr>
          <w:rFonts w:ascii="Times New Roman" w:hAnsi="Times New Roman" w:cs="Times New Roman"/>
        </w:rPr>
        <w:t>Florida Representative, Joseph Casello</w:t>
      </w:r>
    </w:p>
    <w:p w14:paraId="14A12847" w14:textId="77777777" w:rsidR="00CD201D" w:rsidRDefault="00CD201D">
      <w:pPr>
        <w:rPr>
          <w:rFonts w:ascii="Times New Roman" w:hAnsi="Times New Roman" w:cs="Times New Roman"/>
        </w:rPr>
      </w:pPr>
      <w:r>
        <w:rPr>
          <w:rFonts w:ascii="Times New Roman" w:hAnsi="Times New Roman" w:cs="Times New Roman"/>
        </w:rPr>
        <w:t>Florida US Representative, Marko Rubio</w:t>
      </w:r>
    </w:p>
    <w:p w14:paraId="0592E5F1" w14:textId="77777777" w:rsidR="00CD201D" w:rsidRDefault="00CD201D">
      <w:pPr>
        <w:rPr>
          <w:rFonts w:ascii="Times New Roman" w:hAnsi="Times New Roman" w:cs="Times New Roman"/>
        </w:rPr>
      </w:pPr>
      <w:r>
        <w:rPr>
          <w:rFonts w:ascii="Times New Roman" w:hAnsi="Times New Roman" w:cs="Times New Roman"/>
        </w:rPr>
        <w:t>Florida US Representative, Lois Frankel</w:t>
      </w:r>
    </w:p>
    <w:p w14:paraId="6F8C0BBA" w14:textId="77777777" w:rsidR="00CD201D" w:rsidRDefault="00CD201D">
      <w:pPr>
        <w:rPr>
          <w:rFonts w:ascii="Times New Roman" w:hAnsi="Times New Roman" w:cs="Times New Roman"/>
        </w:rPr>
      </w:pPr>
      <w:r>
        <w:rPr>
          <w:rFonts w:ascii="Times New Roman" w:hAnsi="Times New Roman" w:cs="Times New Roman"/>
        </w:rPr>
        <w:t>Florida US Senator, Rick Scott</w:t>
      </w:r>
    </w:p>
    <w:p w14:paraId="6AAAD777" w14:textId="77777777" w:rsidR="00CD201D" w:rsidRPr="0015068B" w:rsidRDefault="00CD201D">
      <w:pPr>
        <w:rPr>
          <w:rFonts w:ascii="Times New Roman" w:hAnsi="Times New Roman" w:cs="Times New Roman"/>
        </w:rPr>
      </w:pPr>
      <w:r>
        <w:rPr>
          <w:rFonts w:ascii="Times New Roman" w:hAnsi="Times New Roman" w:cs="Times New Roman"/>
        </w:rPr>
        <w:t>Other friends and concerned individuals</w:t>
      </w:r>
    </w:p>
    <w:p w14:paraId="3718E040" w14:textId="77777777" w:rsidR="00E41E2F" w:rsidRPr="0015068B" w:rsidRDefault="00E41E2F">
      <w:pPr>
        <w:rPr>
          <w:rFonts w:ascii="Times New Roman" w:hAnsi="Times New Roman" w:cs="Times New Roman"/>
        </w:rPr>
      </w:pPr>
    </w:p>
    <w:p w14:paraId="505FBFEE" w14:textId="77777777" w:rsidR="001E33FF" w:rsidRPr="0015068B" w:rsidRDefault="001E33FF">
      <w:pPr>
        <w:rPr>
          <w:rFonts w:ascii="Times New Roman" w:hAnsi="Times New Roman" w:cs="Times New Roman"/>
        </w:rPr>
      </w:pPr>
    </w:p>
    <w:p w14:paraId="0452EEA6" w14:textId="77777777" w:rsidR="00177BF4" w:rsidRPr="0015068B" w:rsidRDefault="00177BF4">
      <w:pPr>
        <w:rPr>
          <w:rFonts w:ascii="Times New Roman" w:hAnsi="Times New Roman" w:cs="Times New Roman"/>
        </w:rPr>
      </w:pPr>
    </w:p>
    <w:p w14:paraId="7C99F9F8" w14:textId="77777777" w:rsidR="00FB6134" w:rsidRPr="0015068B" w:rsidRDefault="00FB6134">
      <w:pPr>
        <w:rPr>
          <w:rFonts w:ascii="Times New Roman" w:hAnsi="Times New Roman" w:cs="Times New Roman"/>
        </w:rPr>
      </w:pPr>
    </w:p>
    <w:p w14:paraId="3A178A9E" w14:textId="77777777" w:rsidR="00FB6134" w:rsidRPr="0015068B" w:rsidRDefault="00FB6134">
      <w:pPr>
        <w:rPr>
          <w:rFonts w:ascii="Times New Roman" w:hAnsi="Times New Roman" w:cs="Times New Roman"/>
        </w:rPr>
      </w:pPr>
    </w:p>
    <w:p w14:paraId="342D9C0D" w14:textId="77777777" w:rsidR="00E5078F" w:rsidRPr="0015068B" w:rsidRDefault="00E5078F">
      <w:pPr>
        <w:rPr>
          <w:rFonts w:ascii="Times New Roman" w:hAnsi="Times New Roman" w:cs="Times New Roman"/>
        </w:rPr>
      </w:pPr>
    </w:p>
    <w:sectPr w:rsidR="00E5078F" w:rsidRPr="0015068B">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1BA9" w14:textId="77777777" w:rsidR="00AF56DE" w:rsidRDefault="00AF56DE" w:rsidP="00B16FE6">
      <w:r>
        <w:separator/>
      </w:r>
    </w:p>
  </w:endnote>
  <w:endnote w:type="continuationSeparator" w:id="0">
    <w:p w14:paraId="43B63733" w14:textId="77777777" w:rsidR="00AF56DE" w:rsidRDefault="00AF56DE" w:rsidP="00B1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83729"/>
      <w:docPartObj>
        <w:docPartGallery w:val="Page Numbers (Bottom of Page)"/>
        <w:docPartUnique/>
      </w:docPartObj>
    </w:sdtPr>
    <w:sdtEndPr/>
    <w:sdtContent>
      <w:p w14:paraId="546F05AE" w14:textId="77777777" w:rsidR="00B16FE6" w:rsidRDefault="00B16FE6">
        <w:pPr>
          <w:pStyle w:val="Footer"/>
          <w:jc w:val="center"/>
        </w:pPr>
        <w:r>
          <w:rPr>
            <w:noProof/>
            <w:color w:val="FFFFFF" w:themeColor="background1"/>
          </w:rPr>
          <mc:AlternateContent>
            <mc:Choice Requires="wpg">
              <w:drawing>
                <wp:inline distT="0" distB="0" distL="0" distR="0" wp14:anchorId="6FE23090" wp14:editId="536DEBA3">
                  <wp:extent cx="548640" cy="237490"/>
                  <wp:effectExtent l="9525" t="9525" r="13335"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5B8A3" w14:textId="77777777" w:rsidR="00B16FE6" w:rsidRDefault="00B16FE6">
                                <w:pPr>
                                  <w:jc w:val="center"/>
                                  <w:rPr>
                                    <w:color w:val="FFFFFF" w:themeColor="background1"/>
                                  </w:rPr>
                                </w:pPr>
                                <w:r>
                                  <w:fldChar w:fldCharType="begin"/>
                                </w:r>
                                <w:r>
                                  <w:instrText xml:space="preserve"> PAGE    \* MERGEFORMAT </w:instrText>
                                </w:r>
                                <w:r>
                                  <w:fldChar w:fldCharType="separate"/>
                                </w:r>
                                <w:r w:rsidR="003D1223" w:rsidRPr="003D1223">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5"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MwDLZ/MDAAC4DAAADgAAAAAAAAAAAAAAAAAuAgAAZHJzL2Uy&#10;b0RvYy54bWxQSwECLQAUAAYACAAAACEA1/+zf9wAAAADAQAADwAAAAAAAAAAAAAAAABNBgAAZHJz&#10;L2Rvd25yZXYueG1sUEsFBgAAAAAEAAQA8wAAAFY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lA8MA&#10;AADaAAAADwAAAGRycy9kb3ducmV2LnhtbESPQWuDQBSE74X+h+UFeglxjQcJ1jWEgNBDIMT20OPD&#10;fVGJ+1bcjZr++myh0OMwM98w+X4xvZhodJ1lBdsoBkFcW91xo+Drs9zsQDiPrLG3TAoe5GBfvL7k&#10;mGk784WmyjciQNhlqKD1fsikdHVLBl1kB+LgXe1o0Ac5NlKPOAe46WUSx6k02HFYaHGgY0v1rbob&#10;BTp57OT6XPY/6/I83b99dZrLSqm31XJ4B+Fp8f/hv/aHVpDC75VwA2T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lA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vv8MA&#10;AADaAAAADwAAAGRycy9kb3ducmV2LnhtbESPQWsCMRSE7wX/Q3iCl1KzCtayNYoIgjfRiuzxdfPc&#10;bLt5WZKoq7/eCIUeh5n5hpktOtuIC/lQO1YwGmYgiEuna64UHL7Wbx8gQkTW2DgmBTcKsJj3XmaY&#10;a3flHV32sRIJwiFHBSbGNpcylIYshqFriZN3ct5iTNJXUnu8Jrht5DjL3qXFmtOCwZZWhsrf/dkq&#10;2BayWE2K7+lumfn7aXS806v5UWrQ75afICJ18T/8195oBVN4Xk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vv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16FE6" w:rsidRDefault="00B16FE6">
                          <w:pPr>
                            <w:jc w:val="center"/>
                            <w:rPr>
                              <w:color w:val="FFFFFF" w:themeColor="background1"/>
                            </w:rPr>
                          </w:pPr>
                          <w:r>
                            <w:fldChar w:fldCharType="begin"/>
                          </w:r>
                          <w:r>
                            <w:instrText xml:space="preserve"> PAGE    \* MERGEFORMAT </w:instrText>
                          </w:r>
                          <w:r>
                            <w:fldChar w:fldCharType="separate"/>
                          </w:r>
                          <w:r w:rsidR="003D1223" w:rsidRPr="003D1223">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14:paraId="4239C671" w14:textId="77777777" w:rsidR="00B16FE6" w:rsidRDefault="00B1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7AA7" w14:textId="77777777" w:rsidR="00AF56DE" w:rsidRDefault="00AF56DE" w:rsidP="00B16FE6">
      <w:r>
        <w:separator/>
      </w:r>
    </w:p>
  </w:footnote>
  <w:footnote w:type="continuationSeparator" w:id="0">
    <w:p w14:paraId="189EABD6" w14:textId="77777777" w:rsidR="00AF56DE" w:rsidRDefault="00AF56DE" w:rsidP="00B16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7A7248"/>
    <w:multiLevelType w:val="multilevel"/>
    <w:tmpl w:val="F27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08781E"/>
    <w:multiLevelType w:val="hybridMultilevel"/>
    <w:tmpl w:val="B7441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24B91"/>
    <w:multiLevelType w:val="multilevel"/>
    <w:tmpl w:val="5B6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3E570D"/>
    <w:multiLevelType w:val="multilevel"/>
    <w:tmpl w:val="A11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111729"/>
    <w:multiLevelType w:val="multilevel"/>
    <w:tmpl w:val="8BB2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EB361C1"/>
    <w:multiLevelType w:val="multilevel"/>
    <w:tmpl w:val="E62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10"/>
  </w:num>
  <w:num w:numId="4">
    <w:abstractNumId w:val="26"/>
  </w:num>
  <w:num w:numId="5">
    <w:abstractNumId w:val="14"/>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5"/>
  </w:num>
  <w:num w:numId="21">
    <w:abstractNumId w:val="22"/>
  </w:num>
  <w:num w:numId="22">
    <w:abstractNumId w:val="11"/>
  </w:num>
  <w:num w:numId="23">
    <w:abstractNumId w:val="27"/>
  </w:num>
  <w:num w:numId="24">
    <w:abstractNumId w:val="15"/>
  </w:num>
  <w:num w:numId="25">
    <w:abstractNumId w:val="18"/>
  </w:num>
  <w:num w:numId="26">
    <w:abstractNumId w:val="28"/>
  </w:num>
  <w:num w:numId="27">
    <w:abstractNumId w:val="13"/>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C9"/>
    <w:rsid w:val="00052532"/>
    <w:rsid w:val="000C4AA9"/>
    <w:rsid w:val="000E43C1"/>
    <w:rsid w:val="00137657"/>
    <w:rsid w:val="00142FC9"/>
    <w:rsid w:val="0015068B"/>
    <w:rsid w:val="00177BF4"/>
    <w:rsid w:val="00180AAA"/>
    <w:rsid w:val="001B1C29"/>
    <w:rsid w:val="001B1F45"/>
    <w:rsid w:val="001B55A3"/>
    <w:rsid w:val="001B76CC"/>
    <w:rsid w:val="001C0A9A"/>
    <w:rsid w:val="001C65E0"/>
    <w:rsid w:val="001E33FF"/>
    <w:rsid w:val="00223BE2"/>
    <w:rsid w:val="00251E5A"/>
    <w:rsid w:val="0027518D"/>
    <w:rsid w:val="00281289"/>
    <w:rsid w:val="002857CE"/>
    <w:rsid w:val="002D3873"/>
    <w:rsid w:val="003009CD"/>
    <w:rsid w:val="0037396B"/>
    <w:rsid w:val="003D1223"/>
    <w:rsid w:val="00474F92"/>
    <w:rsid w:val="00480C2E"/>
    <w:rsid w:val="004E03B0"/>
    <w:rsid w:val="004E5464"/>
    <w:rsid w:val="004E6980"/>
    <w:rsid w:val="005671C2"/>
    <w:rsid w:val="00610DFE"/>
    <w:rsid w:val="006354DF"/>
    <w:rsid w:val="00645252"/>
    <w:rsid w:val="006C5CCD"/>
    <w:rsid w:val="006D3C6E"/>
    <w:rsid w:val="006D3D74"/>
    <w:rsid w:val="006F42B4"/>
    <w:rsid w:val="00703F5B"/>
    <w:rsid w:val="007165B4"/>
    <w:rsid w:val="0071797D"/>
    <w:rsid w:val="00733694"/>
    <w:rsid w:val="00740FBB"/>
    <w:rsid w:val="007711D1"/>
    <w:rsid w:val="0083569A"/>
    <w:rsid w:val="008B05F9"/>
    <w:rsid w:val="008F748E"/>
    <w:rsid w:val="00923019"/>
    <w:rsid w:val="009323A6"/>
    <w:rsid w:val="009335F0"/>
    <w:rsid w:val="009C6642"/>
    <w:rsid w:val="009E7A9F"/>
    <w:rsid w:val="00A9204E"/>
    <w:rsid w:val="00AA1E20"/>
    <w:rsid w:val="00AF56DE"/>
    <w:rsid w:val="00B16FE6"/>
    <w:rsid w:val="00BA6C9F"/>
    <w:rsid w:val="00C05B4F"/>
    <w:rsid w:val="00C1387E"/>
    <w:rsid w:val="00C75787"/>
    <w:rsid w:val="00C80B17"/>
    <w:rsid w:val="00CA1E55"/>
    <w:rsid w:val="00CB7F6F"/>
    <w:rsid w:val="00CD201D"/>
    <w:rsid w:val="00D2095A"/>
    <w:rsid w:val="00D31440"/>
    <w:rsid w:val="00D31830"/>
    <w:rsid w:val="00D530DF"/>
    <w:rsid w:val="00D7661F"/>
    <w:rsid w:val="00E21F18"/>
    <w:rsid w:val="00E41E2F"/>
    <w:rsid w:val="00E5078F"/>
    <w:rsid w:val="00E747F7"/>
    <w:rsid w:val="00E760AE"/>
    <w:rsid w:val="00E93DBF"/>
    <w:rsid w:val="00FB6134"/>
    <w:rsid w:val="00FC172C"/>
    <w:rsid w:val="00FE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40596"/>
  <w15:chartTrackingRefBased/>
  <w15:docId w15:val="{6967C023-F1BC-47A4-BCBB-747CE8C2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E6980"/>
    <w:pPr>
      <w:ind w:left="720"/>
      <w:contextualSpacing/>
    </w:pPr>
  </w:style>
  <w:style w:type="paragraph" w:styleId="NormalWeb">
    <w:name w:val="Normal (Web)"/>
    <w:basedOn w:val="Normal"/>
    <w:uiPriority w:val="99"/>
    <w:unhideWhenUsed/>
    <w:rsid w:val="00FC17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3254">
      <w:bodyDiv w:val="1"/>
      <w:marLeft w:val="0"/>
      <w:marRight w:val="0"/>
      <w:marTop w:val="0"/>
      <w:marBottom w:val="0"/>
      <w:divBdr>
        <w:top w:val="none" w:sz="0" w:space="0" w:color="auto"/>
        <w:left w:val="none" w:sz="0" w:space="0" w:color="auto"/>
        <w:bottom w:val="none" w:sz="0" w:space="0" w:color="auto"/>
        <w:right w:val="none" w:sz="0" w:space="0" w:color="auto"/>
      </w:divBdr>
    </w:div>
    <w:div w:id="233710236">
      <w:bodyDiv w:val="1"/>
      <w:marLeft w:val="0"/>
      <w:marRight w:val="0"/>
      <w:marTop w:val="0"/>
      <w:marBottom w:val="0"/>
      <w:divBdr>
        <w:top w:val="none" w:sz="0" w:space="0" w:color="auto"/>
        <w:left w:val="none" w:sz="0" w:space="0" w:color="auto"/>
        <w:bottom w:val="none" w:sz="0" w:space="0" w:color="auto"/>
        <w:right w:val="none" w:sz="0" w:space="0" w:color="auto"/>
      </w:divBdr>
    </w:div>
    <w:div w:id="243611674">
      <w:bodyDiv w:val="1"/>
      <w:marLeft w:val="0"/>
      <w:marRight w:val="0"/>
      <w:marTop w:val="0"/>
      <w:marBottom w:val="0"/>
      <w:divBdr>
        <w:top w:val="none" w:sz="0" w:space="0" w:color="auto"/>
        <w:left w:val="none" w:sz="0" w:space="0" w:color="auto"/>
        <w:bottom w:val="none" w:sz="0" w:space="0" w:color="auto"/>
        <w:right w:val="none" w:sz="0" w:space="0" w:color="auto"/>
      </w:divBdr>
    </w:div>
    <w:div w:id="287471948">
      <w:bodyDiv w:val="1"/>
      <w:marLeft w:val="0"/>
      <w:marRight w:val="0"/>
      <w:marTop w:val="0"/>
      <w:marBottom w:val="0"/>
      <w:divBdr>
        <w:top w:val="none" w:sz="0" w:space="0" w:color="auto"/>
        <w:left w:val="none" w:sz="0" w:space="0" w:color="auto"/>
        <w:bottom w:val="none" w:sz="0" w:space="0" w:color="auto"/>
        <w:right w:val="none" w:sz="0" w:space="0" w:color="auto"/>
      </w:divBdr>
    </w:div>
    <w:div w:id="398671592">
      <w:bodyDiv w:val="1"/>
      <w:marLeft w:val="0"/>
      <w:marRight w:val="0"/>
      <w:marTop w:val="0"/>
      <w:marBottom w:val="0"/>
      <w:divBdr>
        <w:top w:val="none" w:sz="0" w:space="0" w:color="auto"/>
        <w:left w:val="none" w:sz="0" w:space="0" w:color="auto"/>
        <w:bottom w:val="none" w:sz="0" w:space="0" w:color="auto"/>
        <w:right w:val="none" w:sz="0" w:space="0" w:color="auto"/>
      </w:divBdr>
    </w:div>
    <w:div w:id="479735132">
      <w:bodyDiv w:val="1"/>
      <w:marLeft w:val="0"/>
      <w:marRight w:val="0"/>
      <w:marTop w:val="0"/>
      <w:marBottom w:val="0"/>
      <w:divBdr>
        <w:top w:val="none" w:sz="0" w:space="0" w:color="auto"/>
        <w:left w:val="none" w:sz="0" w:space="0" w:color="auto"/>
        <w:bottom w:val="none" w:sz="0" w:space="0" w:color="auto"/>
        <w:right w:val="none" w:sz="0" w:space="0" w:color="auto"/>
      </w:divBdr>
      <w:divsChild>
        <w:div w:id="1756004348">
          <w:marLeft w:val="0"/>
          <w:marRight w:val="0"/>
          <w:marTop w:val="0"/>
          <w:marBottom w:val="0"/>
          <w:divBdr>
            <w:top w:val="none" w:sz="0" w:space="0" w:color="auto"/>
            <w:left w:val="none" w:sz="0" w:space="0" w:color="auto"/>
            <w:bottom w:val="none" w:sz="0" w:space="0" w:color="auto"/>
            <w:right w:val="none" w:sz="0" w:space="0" w:color="auto"/>
          </w:divBdr>
        </w:div>
      </w:divsChild>
    </w:div>
    <w:div w:id="823357472">
      <w:bodyDiv w:val="1"/>
      <w:marLeft w:val="0"/>
      <w:marRight w:val="0"/>
      <w:marTop w:val="0"/>
      <w:marBottom w:val="0"/>
      <w:divBdr>
        <w:top w:val="none" w:sz="0" w:space="0" w:color="auto"/>
        <w:left w:val="none" w:sz="0" w:space="0" w:color="auto"/>
        <w:bottom w:val="none" w:sz="0" w:space="0" w:color="auto"/>
        <w:right w:val="none" w:sz="0" w:space="0" w:color="auto"/>
      </w:divBdr>
    </w:div>
    <w:div w:id="859009588">
      <w:bodyDiv w:val="1"/>
      <w:marLeft w:val="0"/>
      <w:marRight w:val="0"/>
      <w:marTop w:val="0"/>
      <w:marBottom w:val="0"/>
      <w:divBdr>
        <w:top w:val="none" w:sz="0" w:space="0" w:color="auto"/>
        <w:left w:val="none" w:sz="0" w:space="0" w:color="auto"/>
        <w:bottom w:val="none" w:sz="0" w:space="0" w:color="auto"/>
        <w:right w:val="none" w:sz="0" w:space="0" w:color="auto"/>
      </w:divBdr>
    </w:div>
    <w:div w:id="897738777">
      <w:bodyDiv w:val="1"/>
      <w:marLeft w:val="0"/>
      <w:marRight w:val="0"/>
      <w:marTop w:val="0"/>
      <w:marBottom w:val="0"/>
      <w:divBdr>
        <w:top w:val="none" w:sz="0" w:space="0" w:color="auto"/>
        <w:left w:val="none" w:sz="0" w:space="0" w:color="auto"/>
        <w:bottom w:val="none" w:sz="0" w:space="0" w:color="auto"/>
        <w:right w:val="none" w:sz="0" w:space="0" w:color="auto"/>
      </w:divBdr>
    </w:div>
    <w:div w:id="994451896">
      <w:bodyDiv w:val="1"/>
      <w:marLeft w:val="0"/>
      <w:marRight w:val="0"/>
      <w:marTop w:val="0"/>
      <w:marBottom w:val="0"/>
      <w:divBdr>
        <w:top w:val="none" w:sz="0" w:space="0" w:color="auto"/>
        <w:left w:val="none" w:sz="0" w:space="0" w:color="auto"/>
        <w:bottom w:val="none" w:sz="0" w:space="0" w:color="auto"/>
        <w:right w:val="none" w:sz="0" w:space="0" w:color="auto"/>
      </w:divBdr>
      <w:divsChild>
        <w:div w:id="1375890889">
          <w:marLeft w:val="0"/>
          <w:marRight w:val="0"/>
          <w:marTop w:val="0"/>
          <w:marBottom w:val="0"/>
          <w:divBdr>
            <w:top w:val="none" w:sz="0" w:space="0" w:color="auto"/>
            <w:left w:val="none" w:sz="0" w:space="0" w:color="auto"/>
            <w:bottom w:val="none" w:sz="0" w:space="0" w:color="auto"/>
            <w:right w:val="none" w:sz="0" w:space="0" w:color="auto"/>
          </w:divBdr>
        </w:div>
        <w:div w:id="1893997935">
          <w:marLeft w:val="0"/>
          <w:marRight w:val="0"/>
          <w:marTop w:val="240"/>
          <w:marBottom w:val="240"/>
          <w:divBdr>
            <w:top w:val="none" w:sz="0" w:space="0" w:color="auto"/>
            <w:left w:val="none" w:sz="0" w:space="0" w:color="auto"/>
            <w:bottom w:val="none" w:sz="0" w:space="0" w:color="auto"/>
            <w:right w:val="none" w:sz="0" w:space="0" w:color="auto"/>
          </w:divBdr>
        </w:div>
      </w:divsChild>
    </w:div>
    <w:div w:id="1484394583">
      <w:bodyDiv w:val="1"/>
      <w:marLeft w:val="0"/>
      <w:marRight w:val="0"/>
      <w:marTop w:val="0"/>
      <w:marBottom w:val="0"/>
      <w:divBdr>
        <w:top w:val="none" w:sz="0" w:space="0" w:color="auto"/>
        <w:left w:val="none" w:sz="0" w:space="0" w:color="auto"/>
        <w:bottom w:val="none" w:sz="0" w:space="0" w:color="auto"/>
        <w:right w:val="none" w:sz="0" w:space="0" w:color="auto"/>
      </w:divBdr>
      <w:divsChild>
        <w:div w:id="876508180">
          <w:marLeft w:val="0"/>
          <w:marRight w:val="0"/>
          <w:marTop w:val="0"/>
          <w:marBottom w:val="0"/>
          <w:divBdr>
            <w:top w:val="none" w:sz="0" w:space="0" w:color="auto"/>
            <w:left w:val="none" w:sz="0" w:space="0" w:color="auto"/>
            <w:bottom w:val="none" w:sz="0" w:space="0" w:color="auto"/>
            <w:right w:val="none" w:sz="0" w:space="0" w:color="auto"/>
          </w:divBdr>
        </w:div>
      </w:divsChild>
    </w:div>
    <w:div w:id="1717193770">
      <w:bodyDiv w:val="1"/>
      <w:marLeft w:val="0"/>
      <w:marRight w:val="0"/>
      <w:marTop w:val="0"/>
      <w:marBottom w:val="0"/>
      <w:divBdr>
        <w:top w:val="none" w:sz="0" w:space="0" w:color="auto"/>
        <w:left w:val="none" w:sz="0" w:space="0" w:color="auto"/>
        <w:bottom w:val="none" w:sz="0" w:space="0" w:color="auto"/>
        <w:right w:val="none" w:sz="0" w:space="0" w:color="auto"/>
      </w:divBdr>
    </w:div>
    <w:div w:id="1888299146">
      <w:bodyDiv w:val="1"/>
      <w:marLeft w:val="0"/>
      <w:marRight w:val="0"/>
      <w:marTop w:val="0"/>
      <w:marBottom w:val="0"/>
      <w:divBdr>
        <w:top w:val="none" w:sz="0" w:space="0" w:color="auto"/>
        <w:left w:val="none" w:sz="0" w:space="0" w:color="auto"/>
        <w:bottom w:val="none" w:sz="0" w:space="0" w:color="auto"/>
        <w:right w:val="none" w:sz="0" w:space="0" w:color="auto"/>
      </w:divBdr>
    </w:div>
    <w:div w:id="1902057176">
      <w:bodyDiv w:val="1"/>
      <w:marLeft w:val="0"/>
      <w:marRight w:val="0"/>
      <w:marTop w:val="0"/>
      <w:marBottom w:val="0"/>
      <w:divBdr>
        <w:top w:val="none" w:sz="0" w:space="0" w:color="auto"/>
        <w:left w:val="none" w:sz="0" w:space="0" w:color="auto"/>
        <w:bottom w:val="none" w:sz="0" w:space="0" w:color="auto"/>
        <w:right w:val="none" w:sz="0" w:space="0" w:color="auto"/>
      </w:divBdr>
    </w:div>
    <w:div w:id="2107843581">
      <w:bodyDiv w:val="1"/>
      <w:marLeft w:val="0"/>
      <w:marRight w:val="0"/>
      <w:marTop w:val="0"/>
      <w:marBottom w:val="0"/>
      <w:divBdr>
        <w:top w:val="none" w:sz="0" w:space="0" w:color="auto"/>
        <w:left w:val="none" w:sz="0" w:space="0" w:color="auto"/>
        <w:bottom w:val="none" w:sz="0" w:space="0" w:color="auto"/>
        <w:right w:val="none" w:sz="0" w:space="0" w:color="auto"/>
      </w:divBdr>
      <w:divsChild>
        <w:div w:id="263730589">
          <w:marLeft w:val="0"/>
          <w:marRight w:val="0"/>
          <w:marTop w:val="0"/>
          <w:marBottom w:val="0"/>
          <w:divBdr>
            <w:top w:val="none" w:sz="0" w:space="0" w:color="auto"/>
            <w:left w:val="none" w:sz="0" w:space="0" w:color="auto"/>
            <w:bottom w:val="none" w:sz="0" w:space="0" w:color="auto"/>
            <w:right w:val="none" w:sz="0" w:space="0" w:color="auto"/>
          </w:divBdr>
          <w:divsChild>
            <w:div w:id="1075862952">
              <w:marLeft w:val="0"/>
              <w:marRight w:val="0"/>
              <w:marTop w:val="0"/>
              <w:marBottom w:val="0"/>
              <w:divBdr>
                <w:top w:val="none" w:sz="0" w:space="0" w:color="auto"/>
                <w:left w:val="none" w:sz="0" w:space="0" w:color="auto"/>
                <w:bottom w:val="none" w:sz="0" w:space="0" w:color="auto"/>
                <w:right w:val="none" w:sz="0" w:space="0" w:color="auto"/>
              </w:divBdr>
              <w:divsChild>
                <w:div w:id="1952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270">
          <w:marLeft w:val="0"/>
          <w:marRight w:val="0"/>
          <w:marTop w:val="0"/>
          <w:marBottom w:val="0"/>
          <w:divBdr>
            <w:top w:val="none" w:sz="0" w:space="0" w:color="auto"/>
            <w:left w:val="none" w:sz="0" w:space="0" w:color="auto"/>
            <w:bottom w:val="none" w:sz="0" w:space="0" w:color="auto"/>
            <w:right w:val="none" w:sz="0" w:space="0" w:color="auto"/>
          </w:divBdr>
          <w:divsChild>
            <w:div w:id="355811759">
              <w:marLeft w:val="0"/>
              <w:marRight w:val="0"/>
              <w:marTop w:val="0"/>
              <w:marBottom w:val="0"/>
              <w:divBdr>
                <w:top w:val="none" w:sz="0" w:space="0" w:color="auto"/>
                <w:left w:val="none" w:sz="0" w:space="0" w:color="auto"/>
                <w:bottom w:val="none" w:sz="0" w:space="0" w:color="auto"/>
                <w:right w:val="none" w:sz="0" w:space="0" w:color="auto"/>
              </w:divBdr>
              <w:divsChild>
                <w:div w:id="16160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acleofwater.com/miracleofwater" TargetMode="External"/><Relationship Id="rId18" Type="http://schemas.openxmlformats.org/officeDocument/2006/relationships/hyperlink" Target="https://www.cleveland19.com/2020/05/20/court-ruling-gyms-that-reopen-against-dr-actons-coronavirus-related-stay-safe-ohio-cannot-be-punished/" TargetMode="External"/><Relationship Id="rId26" Type="http://schemas.openxmlformats.org/officeDocument/2006/relationships/hyperlink" Target="https://www.illinoispolicy.org/despite-business-lawmaker-suits-pritzker-grants-himself-emergency-powers-for-4th-time/" TargetMode="External"/><Relationship Id="rId39" Type="http://schemas.openxmlformats.org/officeDocument/2006/relationships/hyperlink" Target="https://c-vine.com/blog/2020/05/07/follow-the-money-fauci-holds-4-covid-19-related-patents/" TargetMode="External"/><Relationship Id="rId21" Type="http://schemas.openxmlformats.org/officeDocument/2006/relationships/hyperlink" Target="https://ohioconstitution.org/wp-content/uploads/2020/05/20CV000631-Rock-House-Fitness-Inc.-v-Amy-Acton-Director-ODOH-order-granting-preliminary-injunction.pdf" TargetMode="External"/><Relationship Id="rId34" Type="http://schemas.openxmlformats.org/officeDocument/2006/relationships/hyperlink" Target="https://dictionary.cambridge.org/dictionary/english/else" TargetMode="External"/><Relationship Id="rId42" Type="http://schemas.openxmlformats.org/officeDocument/2006/relationships/hyperlink" Target="https://fort-russ.com/amp/2020/04/shedding-light-on-the-dishonorable-record-of-dr-fauci-a-real-mengele/" TargetMode="External"/><Relationship Id="rId47" Type="http://schemas.openxmlformats.org/officeDocument/2006/relationships/hyperlink" Target="https://www.lawfirms.com/resources/environment/environment-health/cdc-members-own-more-50-patents-connected-vaccinations"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ourier-journal.com/story/news/2020/07/02/judge-rules-against-gov-beshears-covid-19-rules-auto-racetracks/5357860002/" TargetMode="External"/><Relationship Id="rId29" Type="http://schemas.openxmlformats.org/officeDocument/2006/relationships/hyperlink" Target="https://www.merriam-webster.com/thesaurus/connivance" TargetMode="External"/><Relationship Id="rId11" Type="http://schemas.openxmlformats.org/officeDocument/2006/relationships/hyperlink" Target="https://www.bitchute.com/video/Pg4niRXbW1bk/" TargetMode="External"/><Relationship Id="rId24" Type="http://schemas.openxmlformats.org/officeDocument/2006/relationships/hyperlink" Target="https://www.illinoispolicy.org/illinois-judge-rules-against-pritzkers-extension-of-stay-at-home-order/" TargetMode="External"/><Relationship Id="rId32" Type="http://schemas.openxmlformats.org/officeDocument/2006/relationships/hyperlink" Target="https://www.merriam-webster.com/thesaurus/foul%20play" TargetMode="External"/><Relationship Id="rId37" Type="http://schemas.openxmlformats.org/officeDocument/2006/relationships/hyperlink" Target="https://dictionary.cambridge.org/dictionary/english/play" TargetMode="External"/><Relationship Id="rId40" Type="http://schemas.openxmlformats.org/officeDocument/2006/relationships/hyperlink" Target="https://corsination.com/fauci-patents-on-hiv-covid-19-components/" TargetMode="External"/><Relationship Id="rId45" Type="http://schemas.openxmlformats.org/officeDocument/2006/relationships/hyperlink" Target="http://stateofthenation.co/?p=13365" TargetMode="External"/><Relationship Id="rId5" Type="http://schemas.openxmlformats.org/officeDocument/2006/relationships/styles" Target="styles.xml"/><Relationship Id="rId15" Type="http://schemas.openxmlformats.org/officeDocument/2006/relationships/hyperlink" Target="https://www.opb.org/news/article/baker-county-oregon-coronavirus-covid-19-emergency-orders-judge/" TargetMode="External"/><Relationship Id="rId23" Type="http://schemas.openxmlformats.org/officeDocument/2006/relationships/hyperlink" Target="https://drive.google.com/file/d/1Fopq2FRCLSVJw2cpQa7gSL7aWpEAxJU3/view" TargetMode="External"/><Relationship Id="rId28" Type="http://schemas.openxmlformats.org/officeDocument/2006/relationships/hyperlink" Target="https://www.merriam-webster.com/thesaurus/complicity" TargetMode="External"/><Relationship Id="rId36" Type="http://schemas.openxmlformats.org/officeDocument/2006/relationships/hyperlink" Target="https://dictionary.cambridge.org/dictionary/english/film" TargetMode="External"/><Relationship Id="rId49" Type="http://schemas.openxmlformats.org/officeDocument/2006/relationships/fontTable" Target="fontTable.xml"/><Relationship Id="rId10" Type="http://schemas.openxmlformats.org/officeDocument/2006/relationships/hyperlink" Target="mailto:nogarap323@protonmail.com" TargetMode="External"/><Relationship Id="rId19" Type="http://schemas.openxmlformats.org/officeDocument/2006/relationships/hyperlink" Target="https://ohioconstitution.org/wp-content/uploads/2020/05/2020.05.11-Amended-Complaint.pdf" TargetMode="External"/><Relationship Id="rId31" Type="http://schemas.openxmlformats.org/officeDocument/2006/relationships/hyperlink" Target="https://www.merriam-webster.com/thesaurus/chicanery" TargetMode="External"/><Relationship Id="rId44" Type="http://schemas.openxmlformats.org/officeDocument/2006/relationships/hyperlink" Target="file:///C:\Users\todd\AppData\Local\Microsoft\Windows\INetCache\Content.Outlook\K3ZVVW4G\State%20of%20the%20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k.chron.com/osha-oxygen-concentration-standards-15047.html" TargetMode="External"/><Relationship Id="rId22" Type="http://schemas.openxmlformats.org/officeDocument/2006/relationships/hyperlink" Target="https://reason.com/2020/05/20/ohio-judge-deems-the-states-covid-19-lockdown-arbitrary-unreasonable-and-oppressive/" TargetMode="External"/><Relationship Id="rId27" Type="http://schemas.openxmlformats.org/officeDocument/2006/relationships/hyperlink" Target="https://www.illinoispolicy.org/judge-strikes-down-pritzkers-covid-19-orders-extended-emergency-powers/" TargetMode="External"/><Relationship Id="rId30" Type="http://schemas.openxmlformats.org/officeDocument/2006/relationships/hyperlink" Target="https://www.merriam-webster.com/thesaurus/conspiracy" TargetMode="External"/><Relationship Id="rId35" Type="http://schemas.openxmlformats.org/officeDocument/2006/relationships/hyperlink" Target="https://dictionary.cambridge.org/dictionary/english/perform" TargetMode="External"/><Relationship Id="rId43" Type="http://schemas.openxmlformats.org/officeDocument/2006/relationships/hyperlink" Target="http://stateofthenation.co/?p=13365"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lickorlando.com/news/local/2020/08/18/visitors-to-marion-county-sheriffs-office-now-allowed-to-wear-masks-ban-remains-for-deputies-and-employees/" TargetMode="External"/><Relationship Id="rId17" Type="http://schemas.openxmlformats.org/officeDocument/2006/relationships/hyperlink" Target="https://www.msn.com/en-us/news/politics/judge-rules-against-kentucky-governor-on-florence-speedway-other-covid-19-orders/ar-BB16GqZ0" TargetMode="External"/><Relationship Id="rId25" Type="http://schemas.openxmlformats.org/officeDocument/2006/relationships/hyperlink" Target="https://www.illinoispolicy.org/what-powers-does-pritzker-have-in-an-emergency-and-what-has-he-ordered-so-far/" TargetMode="External"/><Relationship Id="rId33" Type="http://schemas.openxmlformats.org/officeDocument/2006/relationships/hyperlink" Target="https://www.merriam-webster.com/thesaurus/double-dealing" TargetMode="External"/><Relationship Id="rId38" Type="http://schemas.openxmlformats.org/officeDocument/2006/relationships/hyperlink" Target="https://dictionary.cambridge.org/dictionary/english/actor" TargetMode="External"/><Relationship Id="rId46" Type="http://schemas.openxmlformats.org/officeDocument/2006/relationships/hyperlink" Target="https://www.armstrongeconomics.com/international-news/disease/cdc-is-a-private-organization-not-government/" TargetMode="External"/><Relationship Id="rId20" Type="http://schemas.openxmlformats.org/officeDocument/2006/relationships/hyperlink" Target="https://ohioconstitution.org/" TargetMode="External"/><Relationship Id="rId41" Type="http://schemas.openxmlformats.org/officeDocument/2006/relationships/hyperlink" Target="https://www.thegatewaypundit.com/2020/04/bobby-kennedy-jr-claims-dr-fauci-gates-foundation-will-make-billions-coronavirus-vaccine/"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0</TotalTime>
  <Pages>5</Pages>
  <Words>2839</Words>
  <Characters>16188</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Ohio Judge Deems the State's COVID-19 Lockdown 'Arbitrary, Unreasonable, and Op</vt:lpstr>
      <vt:lpstr>    The ruling says the state's top health official exceeded her statutory authority</vt:lpstr>
      <vt:lpstr>    Ohio's COVID-19 lockdown is illegal, a state judge ruled today, because it excee</vt:lpstr>
      <vt:lpstr>Follow the Money! Fauci Holds 4 COVID-19 Related Patents</vt:lpstr>
      <vt:lpstr>    Why Does Fauci Hold Patents on a Key HIV Component Used to Create COVIID-19 Full</vt:lpstr>
      <vt:lpstr>Bobby Kennedy Jr. Claims Dr. Fauci and Gates Foundation Will Make Billions on Co</vt:lpstr>
      <vt:lpstr>Here’s a list of Dr. Anthony Fauci’s HIV patents! Posted on May 5, 2020 by State</vt:lpstr>
      <vt:lpstr/>
      <vt:lpstr>Finally, we come to another actor agency called the CDC. The CDC is a private co</vt:lpstr>
      <vt:lpstr>CDC Members Own More Than 50 Patents Connected to Vaccinations </vt:lpstr>
      <vt:lpstr>    Members of the ACIP  Committee  Directly Influence Public Health</vt:lpstr>
      <vt:lpstr>    A Multi-Billion Dollar Industry</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 10-30-14</dc:creator>
  <cp:keywords/>
  <dc:description/>
  <cp:lastModifiedBy>Todd Pitner</cp:lastModifiedBy>
  <cp:revision>2</cp:revision>
  <cp:lastPrinted>2020-09-24T17:37:00Z</cp:lastPrinted>
  <dcterms:created xsi:type="dcterms:W3CDTF">2020-09-24T17:37:00Z</dcterms:created>
  <dcterms:modified xsi:type="dcterms:W3CDTF">2020-09-24T17:37:00Z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